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25C" w:rsidRDefault="00CF125C" w:rsidP="00CF125C">
      <w:pPr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Algebra II</w:t>
      </w:r>
      <w:r>
        <w:rPr>
          <w:rFonts w:ascii="Helvetica-Bold" w:hAnsi="Helvetica-Bold" w:cs="Helvetica-Bold"/>
          <w:b/>
          <w:bCs/>
          <w:sz w:val="28"/>
          <w:szCs w:val="28"/>
        </w:rPr>
        <w:tab/>
      </w:r>
      <w:r>
        <w:rPr>
          <w:rFonts w:ascii="Helvetica-Bold" w:hAnsi="Helvetica-Bold" w:cs="Helvetica-Bold"/>
          <w:b/>
          <w:bCs/>
          <w:sz w:val="28"/>
          <w:szCs w:val="28"/>
        </w:rPr>
        <w:tab/>
      </w:r>
      <w:r>
        <w:rPr>
          <w:rFonts w:ascii="Helvetica-Bold" w:hAnsi="Helvetica-Bold" w:cs="Helvetica-Bold"/>
          <w:b/>
          <w:bCs/>
          <w:sz w:val="28"/>
          <w:szCs w:val="28"/>
        </w:rPr>
        <w:tab/>
      </w:r>
      <w:r>
        <w:rPr>
          <w:rFonts w:ascii="Helvetica-Bold" w:hAnsi="Helvetica-Bold" w:cs="Helvetica-Bold"/>
          <w:b/>
          <w:bCs/>
          <w:sz w:val="28"/>
          <w:szCs w:val="28"/>
        </w:rPr>
        <w:tab/>
      </w:r>
      <w:r>
        <w:rPr>
          <w:rFonts w:ascii="Helvetica-Bold" w:hAnsi="Helvetica-Bold" w:cs="Helvetica-Bold"/>
          <w:b/>
          <w:bCs/>
          <w:sz w:val="28"/>
          <w:szCs w:val="28"/>
        </w:rPr>
        <w:tab/>
      </w:r>
      <w:r>
        <w:rPr>
          <w:rFonts w:ascii="Helvetica-Bold" w:hAnsi="Helvetica-Bold" w:cs="Helvetica-Bold"/>
          <w:b/>
          <w:bCs/>
          <w:sz w:val="28"/>
          <w:szCs w:val="28"/>
        </w:rPr>
        <w:tab/>
      </w:r>
      <w:r>
        <w:rPr>
          <w:rFonts w:ascii="Helvetica-Bold" w:hAnsi="Helvetica-Bold" w:cs="Helvetica-Bold"/>
          <w:b/>
          <w:bCs/>
          <w:sz w:val="28"/>
          <w:szCs w:val="28"/>
        </w:rPr>
        <w:tab/>
      </w:r>
      <w:r>
        <w:rPr>
          <w:rFonts w:ascii="Helvetica-Bold" w:hAnsi="Helvetica-Bold" w:cs="Helvetica-Bold"/>
          <w:b/>
          <w:bCs/>
          <w:sz w:val="28"/>
          <w:szCs w:val="28"/>
        </w:rPr>
        <w:tab/>
        <w:t>Name:</w:t>
      </w:r>
      <w:r>
        <w:rPr>
          <w:rFonts w:ascii="Helvetica-Bold" w:hAnsi="Helvetica-Bold" w:cs="Helvetica-Bold"/>
          <w:b/>
          <w:bCs/>
          <w:sz w:val="28"/>
          <w:szCs w:val="28"/>
        </w:rPr>
        <w:tab/>
        <w:t>__________________</w:t>
      </w:r>
    </w:p>
    <w:p w:rsidR="00CF125C" w:rsidRDefault="00CF125C" w:rsidP="00CF125C">
      <w:pPr>
        <w:rPr>
          <w:rFonts w:ascii="Helvetica-Bold" w:hAnsi="Helvetica-Bold" w:cs="Helvetica-Bold"/>
          <w:b/>
          <w:bCs/>
          <w:sz w:val="28"/>
          <w:szCs w:val="28"/>
        </w:rPr>
      </w:pPr>
      <w:proofErr w:type="gramStart"/>
      <w:r>
        <w:rPr>
          <w:rFonts w:ascii="Helvetica-Bold" w:hAnsi="Helvetica-Bold" w:cs="Helvetica-Bold"/>
          <w:b/>
          <w:bCs/>
          <w:sz w:val="28"/>
          <w:szCs w:val="28"/>
        </w:rPr>
        <w:t>Chapter  11</w:t>
      </w:r>
      <w:proofErr w:type="gramEnd"/>
      <w:r>
        <w:rPr>
          <w:rFonts w:ascii="Helvetica-Bold" w:hAnsi="Helvetica-Bold" w:cs="Helvetica-Bold"/>
          <w:b/>
          <w:bCs/>
          <w:sz w:val="28"/>
          <w:szCs w:val="28"/>
        </w:rPr>
        <w:t xml:space="preserve"> Statistics</w:t>
      </w:r>
    </w:p>
    <w:p w:rsidR="00AE7120" w:rsidRDefault="00CF125C" w:rsidP="00CF125C">
      <w:pPr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MEASURES OF CENTRAL TENDENCY AND PLOTS</w:t>
      </w:r>
    </w:p>
    <w:p w:rsidR="00CF125C" w:rsidRDefault="00CF125C" w:rsidP="00CF125C">
      <w:pPr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CF125C" w:rsidRPr="00CF125C" w:rsidRDefault="00CF125C" w:rsidP="00CF12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CF125C">
        <w:rPr>
          <w:rFonts w:ascii="Helvetica" w:hAnsi="Helvetica" w:cs="Helvetica"/>
          <w:sz w:val="24"/>
          <w:szCs w:val="24"/>
        </w:rPr>
        <w:t>The following grades were posted on the math exam:</w:t>
      </w:r>
    </w:p>
    <w:p w:rsidR="00CF125C" w:rsidRPr="00CF125C" w:rsidRDefault="00CF125C" w:rsidP="00CF125C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F125C" w:rsidRDefault="00CF125C" w:rsidP="00CF125C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96, 58, 76, 68, 96, 96, 91, 96, 96, 70</w:t>
      </w:r>
    </w:p>
    <w:p w:rsidR="00CF125C" w:rsidRDefault="00CF125C" w:rsidP="00CF125C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Find the mean and mode</w:t>
      </w:r>
      <w:r w:rsidR="00BF59E7">
        <w:rPr>
          <w:rFonts w:ascii="Helvetica" w:hAnsi="Helvetica" w:cs="Helvetica"/>
          <w:sz w:val="24"/>
          <w:szCs w:val="24"/>
        </w:rPr>
        <w:t xml:space="preserve"> and make a Box Plot</w:t>
      </w:r>
      <w:r>
        <w:rPr>
          <w:rFonts w:ascii="Helvetica" w:hAnsi="Helvetica" w:cs="Helvetica"/>
          <w:sz w:val="24"/>
          <w:szCs w:val="24"/>
        </w:rPr>
        <w:t>.</w:t>
      </w:r>
    </w:p>
    <w:p w:rsidR="00CF125C" w:rsidRDefault="00CF125C" w:rsidP="00CF125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F125C" w:rsidRDefault="00CF125C" w:rsidP="00CF125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F125C" w:rsidRPr="00CF125C" w:rsidRDefault="00CF125C" w:rsidP="00CF12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CF125C">
        <w:rPr>
          <w:rFonts w:ascii="Helvetica" w:hAnsi="Helvetica" w:cs="Helvetica"/>
          <w:sz w:val="24"/>
          <w:szCs w:val="24"/>
        </w:rPr>
        <w:t>The prices of used cars is listed in the data given below:</w:t>
      </w:r>
    </w:p>
    <w:p w:rsidR="00CF125C" w:rsidRDefault="00CF125C" w:rsidP="00CF125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$11,500, $11,200, $14,400, $9,200, $11,500</w:t>
      </w:r>
    </w:p>
    <w:p w:rsidR="00CF125C" w:rsidRDefault="00CF125C" w:rsidP="00CF125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What is the range and median of the prices?</w:t>
      </w:r>
      <w:r w:rsidR="00BF59E7">
        <w:rPr>
          <w:rFonts w:ascii="Helvetica" w:hAnsi="Helvetica" w:cs="Helvetica"/>
          <w:sz w:val="24"/>
          <w:szCs w:val="24"/>
        </w:rPr>
        <w:t xml:space="preserve"> Make a plot.</w:t>
      </w:r>
    </w:p>
    <w:p w:rsidR="00CF125C" w:rsidRDefault="00CF125C" w:rsidP="00CF125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Helvetica"/>
          <w:sz w:val="24"/>
          <w:szCs w:val="24"/>
        </w:rPr>
      </w:pPr>
    </w:p>
    <w:p w:rsidR="00CF125C" w:rsidRDefault="00CF125C" w:rsidP="00CF125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Helvetica"/>
          <w:sz w:val="24"/>
          <w:szCs w:val="24"/>
        </w:rPr>
      </w:pPr>
    </w:p>
    <w:p w:rsidR="00CF125C" w:rsidRPr="00CF125C" w:rsidRDefault="00CF125C" w:rsidP="00CF12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CF125C">
        <w:rPr>
          <w:rFonts w:ascii="Helvetica" w:hAnsi="Helvetica" w:cs="Helvetica"/>
          <w:sz w:val="24"/>
          <w:szCs w:val="24"/>
        </w:rPr>
        <w:t>What is the variance of the following data? Round the answer to the</w:t>
      </w:r>
    </w:p>
    <w:p w:rsidR="00CF125C" w:rsidRDefault="00CF125C" w:rsidP="00CF125C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nearest</w:t>
      </w:r>
      <w:proofErr w:type="gramEnd"/>
      <w:r>
        <w:rPr>
          <w:rFonts w:ascii="Helvetica" w:hAnsi="Helvetica" w:cs="Helvetica"/>
          <w:sz w:val="24"/>
          <w:szCs w:val="24"/>
        </w:rPr>
        <w:t xml:space="preserve"> hundredth place.</w:t>
      </w:r>
      <w:r w:rsidR="00BF59E7">
        <w:rPr>
          <w:rFonts w:ascii="Helvetica" w:hAnsi="Helvetica" w:cs="Helvetica"/>
          <w:sz w:val="24"/>
          <w:szCs w:val="24"/>
        </w:rPr>
        <w:t xml:space="preserve"> Make a Box Plot</w:t>
      </w:r>
    </w:p>
    <w:p w:rsidR="00CF125C" w:rsidRDefault="00CF125C" w:rsidP="00CF125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25, 15, 35, 20, 30, 25, 40</w:t>
      </w:r>
    </w:p>
    <w:p w:rsidR="00CF125C" w:rsidRDefault="00CF125C" w:rsidP="00CF125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F125C" w:rsidRPr="00CF125C" w:rsidRDefault="00CF125C" w:rsidP="00CF12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CF125C">
        <w:rPr>
          <w:rFonts w:ascii="Helvetica" w:hAnsi="Helvetica" w:cs="Helvetica"/>
          <w:sz w:val="24"/>
          <w:szCs w:val="24"/>
        </w:rPr>
        <w:t>The graph shows the scores of students in Math and their hours of study.</w:t>
      </w:r>
    </w:p>
    <w:p w:rsidR="00CF125C" w:rsidRDefault="00CF125C" w:rsidP="00CF125C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Which correlation does the data in the above graph show?</w:t>
      </w:r>
      <w:r w:rsidR="00BF59E7">
        <w:rPr>
          <w:rFonts w:ascii="Helvetica" w:hAnsi="Helvetica" w:cs="Helvetica"/>
          <w:sz w:val="24"/>
          <w:szCs w:val="24"/>
        </w:rPr>
        <w:t xml:space="preserve"> Create a set of data (read from the graph) and then make this Scatter Plot.</w:t>
      </w:r>
    </w:p>
    <w:p w:rsidR="00CF125C" w:rsidRDefault="00CF125C" w:rsidP="00CF125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F125C" w:rsidRDefault="00CF125C" w:rsidP="00CF125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F125C" w:rsidRDefault="00CF125C" w:rsidP="00CF125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noProof/>
          <w:sz w:val="24"/>
          <w:szCs w:val="24"/>
        </w:rPr>
        <w:drawing>
          <wp:inline distT="0" distB="0" distL="0" distR="0">
            <wp:extent cx="3762375" cy="4124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25C" w:rsidRDefault="00CF125C" w:rsidP="00CF125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F125C" w:rsidRPr="00CF125C" w:rsidRDefault="00CF125C" w:rsidP="00CF12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CF125C">
        <w:rPr>
          <w:rFonts w:ascii="Helvetica" w:hAnsi="Helvetica" w:cs="Helvetica"/>
          <w:sz w:val="24"/>
          <w:szCs w:val="24"/>
        </w:rPr>
        <w:t>The given box-and-whisker plot shows the starting salaries for graduates</w:t>
      </w:r>
    </w:p>
    <w:p w:rsidR="00CF125C" w:rsidRPr="00CF125C" w:rsidRDefault="00CF125C" w:rsidP="00CF125C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of</w:t>
      </w:r>
      <w:proofErr w:type="gramEnd"/>
      <w:r>
        <w:rPr>
          <w:rFonts w:ascii="Helvetica" w:hAnsi="Helvetica" w:cs="Helvetica"/>
          <w:sz w:val="24"/>
          <w:szCs w:val="24"/>
        </w:rPr>
        <w:t xml:space="preserve"> a college.</w:t>
      </w:r>
    </w:p>
    <w:p w:rsidR="00CF125C" w:rsidRDefault="00CF125C" w:rsidP="00CF125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F125C" w:rsidRDefault="00CF125C" w:rsidP="00CF125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Helvetica"/>
          <w:sz w:val="24"/>
          <w:szCs w:val="24"/>
        </w:rPr>
      </w:pPr>
    </w:p>
    <w:p w:rsidR="00CF125C" w:rsidRDefault="00CF125C" w:rsidP="00CF125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</w:rPr>
        <w:drawing>
          <wp:inline distT="0" distB="0" distL="0" distR="0">
            <wp:extent cx="4524375" cy="10287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25C" w:rsidRDefault="00CF125C" w:rsidP="00CF125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Helvetica"/>
          <w:sz w:val="24"/>
          <w:szCs w:val="24"/>
        </w:rPr>
      </w:pPr>
    </w:p>
    <w:p w:rsidR="00CF125C" w:rsidRDefault="00CF125C" w:rsidP="00CF125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What is the median, the upper quartile and the range of the salaries?</w:t>
      </w:r>
    </w:p>
    <w:p w:rsidR="00CF125C" w:rsidRDefault="00CF125C" w:rsidP="00CF125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Helvetica"/>
          <w:sz w:val="24"/>
          <w:szCs w:val="24"/>
        </w:rPr>
      </w:pPr>
    </w:p>
    <w:p w:rsidR="00CF125C" w:rsidRDefault="00CF125C" w:rsidP="00CF125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Helvetica"/>
          <w:sz w:val="24"/>
          <w:szCs w:val="24"/>
        </w:rPr>
      </w:pPr>
    </w:p>
    <w:p w:rsidR="00CF125C" w:rsidRDefault="00CF125C" w:rsidP="00CF125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Helvetica"/>
          <w:sz w:val="24"/>
          <w:szCs w:val="24"/>
        </w:rPr>
      </w:pPr>
    </w:p>
    <w:p w:rsidR="00CF125C" w:rsidRDefault="00CF125C" w:rsidP="00CF125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F125C" w:rsidRPr="00CF125C" w:rsidRDefault="00CF125C" w:rsidP="00CF12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CF125C">
        <w:rPr>
          <w:rFonts w:ascii="Helvetica" w:hAnsi="Helvetica" w:cs="Helvetica"/>
          <w:sz w:val="24"/>
          <w:szCs w:val="24"/>
        </w:rPr>
        <w:t>Twenty-one students appeared in statistics exam having a maximum of 50</w:t>
      </w:r>
    </w:p>
    <w:p w:rsidR="00CF125C" w:rsidRDefault="00CF125C" w:rsidP="00CF125C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marks</w:t>
      </w:r>
      <w:proofErr w:type="gramEnd"/>
      <w:r>
        <w:rPr>
          <w:rFonts w:ascii="Helvetica" w:hAnsi="Helvetica" w:cs="Helvetica"/>
          <w:sz w:val="24"/>
          <w:szCs w:val="24"/>
        </w:rPr>
        <w:t>. The stem-and-leaf plot shows the marks distribution.</w:t>
      </w:r>
    </w:p>
    <w:p w:rsidR="00CF125C" w:rsidRDefault="00CF125C" w:rsidP="00CF125C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F125C" w:rsidRDefault="00DE2642" w:rsidP="00CF125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8000"/>
          <w:sz w:val="24"/>
          <w:szCs w:val="24"/>
        </w:rPr>
      </w:pPr>
      <w:r w:rsidRPr="00DE2642">
        <w:rPr>
          <w:rFonts w:ascii="Helvetica" w:hAnsi="Helvetica" w:cs="Helvetic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F54A4" wp14:editId="536F020D">
                <wp:simplePos x="0" y="0"/>
                <wp:positionH relativeFrom="column">
                  <wp:posOffset>1171575</wp:posOffset>
                </wp:positionH>
                <wp:positionV relativeFrom="paragraph">
                  <wp:posOffset>7620</wp:posOffset>
                </wp:positionV>
                <wp:extent cx="0" cy="8763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25pt,.6pt" to="92.25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" strokecolor="#4579b8 [3044]"/>
            </w:pict>
          </mc:Fallback>
        </mc:AlternateContent>
      </w:r>
      <w:r w:rsidR="00CF125C">
        <w:rPr>
          <w:rFonts w:ascii="Helvetica" w:hAnsi="Helvetica" w:cs="Helvetica"/>
          <w:sz w:val="24"/>
          <w:szCs w:val="24"/>
        </w:rPr>
        <w:tab/>
      </w:r>
      <w:r w:rsidR="00CF125C">
        <w:rPr>
          <w:rFonts w:ascii="Helvetica" w:hAnsi="Helvetica" w:cs="Helvetica"/>
          <w:sz w:val="24"/>
          <w:szCs w:val="24"/>
        </w:rPr>
        <w:tab/>
      </w:r>
      <w:r w:rsidR="00CF125C" w:rsidRPr="00DE2642">
        <w:rPr>
          <w:rFonts w:ascii="Helvetica" w:hAnsi="Helvetica" w:cs="Helvetica"/>
          <w:color w:val="FF0000"/>
          <w:sz w:val="24"/>
          <w:szCs w:val="24"/>
        </w:rPr>
        <w:t>1</w:t>
      </w:r>
      <w:r w:rsidR="00CF125C">
        <w:rPr>
          <w:rFonts w:ascii="Helvetica" w:hAnsi="Helvetica" w:cs="Helvetica"/>
          <w:color w:val="008000"/>
          <w:sz w:val="24"/>
          <w:szCs w:val="24"/>
        </w:rPr>
        <w:t xml:space="preserve"> </w:t>
      </w:r>
      <w:r>
        <w:rPr>
          <w:rFonts w:ascii="Helvetica" w:hAnsi="Helvetica" w:cs="Helvetica"/>
          <w:color w:val="008000"/>
          <w:sz w:val="24"/>
          <w:szCs w:val="24"/>
        </w:rPr>
        <w:tab/>
      </w:r>
      <w:r w:rsidR="00CF125C">
        <w:rPr>
          <w:rFonts w:ascii="Helvetica" w:hAnsi="Helvetica" w:cs="Helvetica"/>
          <w:color w:val="008000"/>
          <w:sz w:val="24"/>
          <w:szCs w:val="24"/>
        </w:rPr>
        <w:t>8, 9</w:t>
      </w:r>
    </w:p>
    <w:p w:rsidR="00CF125C" w:rsidRDefault="00CF125C" w:rsidP="00CF125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Helvetica"/>
          <w:color w:val="008000"/>
          <w:sz w:val="24"/>
          <w:szCs w:val="24"/>
        </w:rPr>
      </w:pPr>
      <w:r w:rsidRPr="00DE2642">
        <w:rPr>
          <w:rFonts w:ascii="Helvetica" w:hAnsi="Helvetica" w:cs="Helvetica"/>
          <w:color w:val="FF0000"/>
          <w:sz w:val="24"/>
          <w:szCs w:val="24"/>
        </w:rPr>
        <w:t xml:space="preserve">2 </w:t>
      </w:r>
      <w:r>
        <w:rPr>
          <w:rFonts w:ascii="Helvetica" w:hAnsi="Helvetica" w:cs="Helvetica"/>
          <w:color w:val="008000"/>
          <w:sz w:val="24"/>
          <w:szCs w:val="24"/>
        </w:rPr>
        <w:tab/>
        <w:t>3, 4, 5, 9, 9</w:t>
      </w:r>
    </w:p>
    <w:p w:rsidR="00CF125C" w:rsidRDefault="00CF125C" w:rsidP="00CF125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Helvetica"/>
          <w:color w:val="008000"/>
          <w:sz w:val="24"/>
          <w:szCs w:val="24"/>
        </w:rPr>
      </w:pPr>
      <w:r w:rsidRPr="00DE2642">
        <w:rPr>
          <w:rFonts w:ascii="Helvetica" w:hAnsi="Helvetica" w:cs="Helvetica"/>
          <w:color w:val="FF0000"/>
          <w:sz w:val="24"/>
          <w:szCs w:val="24"/>
        </w:rPr>
        <w:t>3</w:t>
      </w:r>
      <w:r>
        <w:rPr>
          <w:rFonts w:ascii="Helvetica" w:hAnsi="Helvetica" w:cs="Helvetica"/>
          <w:color w:val="008000"/>
          <w:sz w:val="24"/>
          <w:szCs w:val="24"/>
        </w:rPr>
        <w:t xml:space="preserve"> </w:t>
      </w:r>
      <w:r>
        <w:rPr>
          <w:rFonts w:ascii="Helvetica" w:hAnsi="Helvetica" w:cs="Helvetica"/>
          <w:color w:val="008000"/>
          <w:sz w:val="24"/>
          <w:szCs w:val="24"/>
        </w:rPr>
        <w:tab/>
        <w:t>4, 5, 7, 7, 8, 8, 9</w:t>
      </w:r>
    </w:p>
    <w:p w:rsidR="00CF125C" w:rsidRDefault="00CF125C" w:rsidP="00CF125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Helvetica"/>
          <w:color w:val="008000"/>
          <w:sz w:val="24"/>
          <w:szCs w:val="24"/>
        </w:rPr>
      </w:pPr>
      <w:r w:rsidRPr="00DE2642">
        <w:rPr>
          <w:rFonts w:ascii="Helvetica" w:hAnsi="Helvetica" w:cs="Helvetica"/>
          <w:color w:val="FF0000"/>
          <w:sz w:val="24"/>
          <w:szCs w:val="24"/>
        </w:rPr>
        <w:t>4</w:t>
      </w:r>
      <w:r>
        <w:rPr>
          <w:rFonts w:ascii="Helvetica" w:hAnsi="Helvetica" w:cs="Helvetica"/>
          <w:color w:val="008000"/>
          <w:sz w:val="24"/>
          <w:szCs w:val="24"/>
        </w:rPr>
        <w:t xml:space="preserve"> </w:t>
      </w:r>
      <w:r>
        <w:rPr>
          <w:rFonts w:ascii="Helvetica" w:hAnsi="Helvetica" w:cs="Helvetica"/>
          <w:color w:val="008000"/>
          <w:sz w:val="24"/>
          <w:szCs w:val="24"/>
        </w:rPr>
        <w:tab/>
        <w:t>0, 7, 8, 9, 9</w:t>
      </w:r>
    </w:p>
    <w:p w:rsidR="00CF125C" w:rsidRDefault="00CF125C" w:rsidP="00CF125C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color w:val="008000"/>
          <w:sz w:val="24"/>
          <w:szCs w:val="24"/>
        </w:rPr>
      </w:pPr>
      <w:r w:rsidRPr="00DE2642">
        <w:rPr>
          <w:rFonts w:ascii="Helvetica" w:hAnsi="Helvetica" w:cs="Helvetica"/>
          <w:color w:val="FF0000"/>
          <w:sz w:val="24"/>
          <w:szCs w:val="24"/>
        </w:rPr>
        <w:t>5</w:t>
      </w:r>
      <w:r>
        <w:rPr>
          <w:rFonts w:ascii="Helvetica" w:hAnsi="Helvetica" w:cs="Helvetica"/>
          <w:color w:val="008000"/>
          <w:sz w:val="24"/>
          <w:szCs w:val="24"/>
        </w:rPr>
        <w:t xml:space="preserve"> </w:t>
      </w:r>
      <w:r>
        <w:rPr>
          <w:rFonts w:ascii="Helvetica" w:hAnsi="Helvetica" w:cs="Helvetica"/>
          <w:color w:val="008000"/>
          <w:sz w:val="24"/>
          <w:szCs w:val="24"/>
        </w:rPr>
        <w:tab/>
        <w:t>0, 0</w:t>
      </w:r>
    </w:p>
    <w:p w:rsidR="00DE2642" w:rsidRDefault="00DE2642" w:rsidP="00DE264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</w:p>
    <w:p w:rsidR="00DE2642" w:rsidRPr="00DE2642" w:rsidRDefault="00DE2642" w:rsidP="00DE264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>Find the third quartile of the marks distribution.</w:t>
      </w:r>
      <w:r w:rsidR="00BF59E7">
        <w:rPr>
          <w:rFonts w:ascii="Helvetica" w:hAnsi="Helvetica" w:cs="Helvetica"/>
          <w:sz w:val="24"/>
          <w:szCs w:val="24"/>
        </w:rPr>
        <w:t xml:space="preserve"> Make the Box Plot and Histogram, and Dot Plot.</w:t>
      </w:r>
      <w:bookmarkStart w:id="0" w:name="_GoBack"/>
      <w:bookmarkEnd w:id="0"/>
    </w:p>
    <w:sectPr w:rsidR="00DE2642" w:rsidRPr="00DE2642" w:rsidSect="00CF12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6314"/>
    <w:multiLevelType w:val="hybridMultilevel"/>
    <w:tmpl w:val="9F3C2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60AA4"/>
    <w:multiLevelType w:val="hybridMultilevel"/>
    <w:tmpl w:val="9F3C2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87E7A"/>
    <w:multiLevelType w:val="hybridMultilevel"/>
    <w:tmpl w:val="9F3C2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B462E"/>
    <w:multiLevelType w:val="hybridMultilevel"/>
    <w:tmpl w:val="9F3C2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808C3"/>
    <w:multiLevelType w:val="hybridMultilevel"/>
    <w:tmpl w:val="F4609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5C"/>
    <w:rsid w:val="000C2C2B"/>
    <w:rsid w:val="00AE7120"/>
    <w:rsid w:val="00BF59E7"/>
    <w:rsid w:val="00CF125C"/>
    <w:rsid w:val="00DE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2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2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fps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SWINNEY</dc:creator>
  <cp:keywords/>
  <dc:description/>
  <cp:lastModifiedBy>DAVID A YOUNG</cp:lastModifiedBy>
  <cp:revision>2</cp:revision>
  <dcterms:created xsi:type="dcterms:W3CDTF">2012-04-18T15:21:00Z</dcterms:created>
  <dcterms:modified xsi:type="dcterms:W3CDTF">2012-04-18T15:21:00Z</dcterms:modified>
</cp:coreProperties>
</file>