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04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2A793D" w:rsidTr="00736A16">
        <w:tc>
          <w:tcPr>
            <w:tcW w:w="918" w:type="dxa"/>
          </w:tcPr>
          <w:p w:rsidR="00EB14DC" w:rsidRPr="002A793D" w:rsidRDefault="00EB14DC" w:rsidP="00736A16">
            <w:pPr>
              <w:rPr>
                <w:b/>
              </w:rPr>
            </w:pPr>
            <w:r w:rsidRPr="002A793D">
              <w:rPr>
                <w:b/>
              </w:rPr>
              <w:t>Name</w:t>
            </w:r>
            <w:r w:rsidR="00841E20" w:rsidRPr="002A793D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2A793D" w:rsidRDefault="00231742" w:rsidP="002A793D">
            <w:pPr>
              <w:rPr>
                <w:b/>
              </w:rPr>
            </w:pPr>
            <w:r w:rsidRPr="002A793D">
              <w:rPr>
                <w:b/>
              </w:rPr>
              <w:t xml:space="preserve">  </w:t>
            </w:r>
            <w:r w:rsidR="002A793D" w:rsidRPr="002A793D">
              <w:rPr>
                <w:b/>
              </w:rPr>
              <w:t>David Young</w:t>
            </w:r>
            <w:r w:rsidRPr="002A793D">
              <w:rPr>
                <w:b/>
              </w:rPr>
              <w:t xml:space="preserve"> </w:t>
            </w:r>
          </w:p>
        </w:tc>
        <w:tc>
          <w:tcPr>
            <w:tcW w:w="960" w:type="dxa"/>
          </w:tcPr>
          <w:p w:rsidR="00EB14DC" w:rsidRPr="002A793D" w:rsidRDefault="00EB14DC" w:rsidP="00736A16">
            <w:pPr>
              <w:rPr>
                <w:b/>
              </w:rPr>
            </w:pPr>
            <w:r w:rsidRPr="002A793D"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2A793D" w:rsidRDefault="000A0A4B" w:rsidP="00736A16">
            <w:pPr>
              <w:rPr>
                <w:b/>
              </w:rPr>
            </w:pPr>
            <w:r w:rsidRPr="002A793D">
              <w:rPr>
                <w:b/>
              </w:rPr>
              <w:t>Algebra II</w:t>
            </w:r>
          </w:p>
        </w:tc>
        <w:tc>
          <w:tcPr>
            <w:tcW w:w="1246" w:type="dxa"/>
          </w:tcPr>
          <w:p w:rsidR="00EB14DC" w:rsidRPr="002A793D" w:rsidRDefault="00EB14DC" w:rsidP="00736A16">
            <w:pPr>
              <w:rPr>
                <w:b/>
              </w:rPr>
            </w:pPr>
            <w:r w:rsidRPr="002A793D">
              <w:rPr>
                <w:b/>
              </w:rPr>
              <w:t>Week of</w:t>
            </w:r>
            <w:r w:rsidR="00841E20" w:rsidRPr="002A793D">
              <w:rPr>
                <w:b/>
              </w:rPr>
              <w:t>:</w:t>
            </w:r>
            <w:r w:rsidRPr="002A793D">
              <w:rPr>
                <w:b/>
              </w:rPr>
              <w:t xml:space="preserve"> </w:t>
            </w:r>
          </w:p>
          <w:p w:rsidR="00EB14DC" w:rsidRPr="002A793D" w:rsidRDefault="00EB14DC" w:rsidP="00736A16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2A793D" w:rsidRDefault="002A793D" w:rsidP="00736A16">
            <w:pPr>
              <w:rPr>
                <w:b/>
              </w:rPr>
            </w:pPr>
            <w:r w:rsidRPr="002A793D">
              <w:rPr>
                <w:b/>
              </w:rPr>
              <w:t>February 17, 2014</w:t>
            </w:r>
          </w:p>
        </w:tc>
      </w:tr>
      <w:tr w:rsidR="00E75843" w:rsidRPr="002A793D" w:rsidTr="00736A16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Pr="002A793D" w:rsidRDefault="00E75843" w:rsidP="00736A16">
            <w:pPr>
              <w:rPr>
                <w:b/>
              </w:rPr>
            </w:pPr>
            <w:r w:rsidRPr="002A793D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2A793D" w:rsidRDefault="00E75843" w:rsidP="00736A16">
            <w:pPr>
              <w:jc w:val="center"/>
              <w:rPr>
                <w:b/>
              </w:rPr>
            </w:pPr>
            <w:r w:rsidRPr="002A793D">
              <w:rPr>
                <w:b/>
              </w:rPr>
              <w:t>Lesson Plans</w:t>
            </w:r>
          </w:p>
        </w:tc>
      </w:tr>
      <w:tr w:rsidR="00E75843" w:rsidRPr="002A793D" w:rsidTr="00736A16">
        <w:tc>
          <w:tcPr>
            <w:tcW w:w="1570" w:type="dxa"/>
            <w:gridSpan w:val="2"/>
          </w:tcPr>
          <w:p w:rsidR="00E75843" w:rsidRPr="002A793D" w:rsidRDefault="00E75843" w:rsidP="00736A16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2A793D" w:rsidRDefault="00E75843" w:rsidP="00736A16">
            <w:pPr>
              <w:rPr>
                <w:b/>
              </w:rPr>
            </w:pPr>
            <w:r w:rsidRPr="002A793D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2A793D" w:rsidRDefault="00E75843" w:rsidP="00736A16">
            <w:pPr>
              <w:rPr>
                <w:b/>
              </w:rPr>
            </w:pPr>
            <w:r w:rsidRPr="002A793D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2A793D" w:rsidRDefault="00E75843" w:rsidP="00736A16">
            <w:pPr>
              <w:rPr>
                <w:b/>
              </w:rPr>
            </w:pPr>
            <w:r w:rsidRPr="002A793D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2A793D" w:rsidRDefault="00E75843" w:rsidP="00736A16">
            <w:pPr>
              <w:rPr>
                <w:b/>
              </w:rPr>
            </w:pPr>
            <w:r w:rsidRPr="002A793D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2A793D" w:rsidRDefault="00E75843" w:rsidP="00736A16">
            <w:pPr>
              <w:rPr>
                <w:b/>
              </w:rPr>
            </w:pPr>
            <w:r w:rsidRPr="002A793D">
              <w:rPr>
                <w:b/>
              </w:rPr>
              <w:t>Friday:</w:t>
            </w:r>
          </w:p>
        </w:tc>
      </w:tr>
      <w:tr w:rsidR="00736A16" w:rsidRPr="002A793D" w:rsidTr="00736A16">
        <w:trPr>
          <w:trHeight w:val="1709"/>
        </w:trPr>
        <w:tc>
          <w:tcPr>
            <w:tcW w:w="1570" w:type="dxa"/>
            <w:gridSpan w:val="2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 xml:space="preserve">Statement of </w:t>
            </w:r>
          </w:p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Objective(s)/</w:t>
            </w:r>
          </w:p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Think, Know,</w:t>
            </w:r>
          </w:p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Test</w:t>
            </w:r>
          </w:p>
        </w:tc>
        <w:tc>
          <w:tcPr>
            <w:tcW w:w="2596" w:type="dxa"/>
            <w:gridSpan w:val="3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Solve Rational Equations, Unit 8.5</w:t>
            </w:r>
          </w:p>
        </w:tc>
        <w:tc>
          <w:tcPr>
            <w:tcW w:w="2598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Complete 8.5 worksheet independently</w:t>
            </w:r>
          </w:p>
        </w:tc>
        <w:tc>
          <w:tcPr>
            <w:tcW w:w="2663" w:type="dxa"/>
            <w:gridSpan w:val="3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Study 8.6 Radical Expression and Rational Exponents notes.</w:t>
            </w:r>
          </w:p>
        </w:tc>
        <w:tc>
          <w:tcPr>
            <w:tcW w:w="2772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 xml:space="preserve">Continue 8.6 </w:t>
            </w:r>
          </w:p>
        </w:tc>
      </w:tr>
      <w:tr w:rsidR="00736A16" w:rsidRPr="002A793D" w:rsidTr="00736A16">
        <w:trPr>
          <w:trHeight w:val="890"/>
        </w:trPr>
        <w:tc>
          <w:tcPr>
            <w:tcW w:w="1570" w:type="dxa"/>
            <w:gridSpan w:val="2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Anticipatory</w:t>
            </w:r>
          </w:p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Set/Opening</w:t>
            </w:r>
          </w:p>
          <w:p w:rsidR="00736A16" w:rsidRPr="002A793D" w:rsidRDefault="00736A16" w:rsidP="00736A16">
            <w:pPr>
              <w:rPr>
                <w:b/>
              </w:rPr>
            </w:pPr>
          </w:p>
        </w:tc>
        <w:tc>
          <w:tcPr>
            <w:tcW w:w="2417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Test</w:t>
            </w:r>
          </w:p>
        </w:tc>
        <w:tc>
          <w:tcPr>
            <w:tcW w:w="2596" w:type="dxa"/>
            <w:gridSpan w:val="3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Display example 3 from textbook (p. 602) to introduce a rational equation application. Discuss why a kayaker might want to know the speed of a river’s current (floating season is coming soon.)</w:t>
            </w:r>
          </w:p>
        </w:tc>
        <w:tc>
          <w:tcPr>
            <w:tcW w:w="2598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Ask for questions from homework assignment.</w:t>
            </w:r>
          </w:p>
        </w:tc>
        <w:tc>
          <w:tcPr>
            <w:tcW w:w="2663" w:type="dxa"/>
            <w:gridSpan w:val="3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Review/display examples of exponential properties.</w:t>
            </w:r>
          </w:p>
        </w:tc>
        <w:tc>
          <w:tcPr>
            <w:tcW w:w="2772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Answer any homework questions.</w:t>
            </w:r>
          </w:p>
        </w:tc>
      </w:tr>
      <w:tr w:rsidR="00736A16" w:rsidRPr="002A793D" w:rsidTr="00736A16">
        <w:trPr>
          <w:trHeight w:val="1110"/>
        </w:trPr>
        <w:tc>
          <w:tcPr>
            <w:tcW w:w="1570" w:type="dxa"/>
            <w:gridSpan w:val="2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Learning</w:t>
            </w:r>
          </w:p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736A16" w:rsidRPr="002A793D" w:rsidRDefault="00736A16" w:rsidP="00736A16">
            <w:pPr>
              <w:rPr>
                <w:b/>
              </w:rPr>
            </w:pPr>
          </w:p>
        </w:tc>
        <w:tc>
          <w:tcPr>
            <w:tcW w:w="2596" w:type="dxa"/>
            <w:gridSpan w:val="3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Students will take notes and work through guided practice problems (1-11) on page 605.</w:t>
            </w:r>
          </w:p>
        </w:tc>
        <w:tc>
          <w:tcPr>
            <w:tcW w:w="2598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Students will work independently on worksheet.</w:t>
            </w:r>
          </w:p>
        </w:tc>
        <w:tc>
          <w:tcPr>
            <w:tcW w:w="2663" w:type="dxa"/>
            <w:gridSpan w:val="3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Students will work in pairs on practice worksheet attached to notes.</w:t>
            </w:r>
          </w:p>
        </w:tc>
        <w:tc>
          <w:tcPr>
            <w:tcW w:w="2772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Students will work on Radical Notation worksheet or 8.6 Practice B independently.</w:t>
            </w:r>
          </w:p>
        </w:tc>
      </w:tr>
      <w:tr w:rsidR="00736A16" w:rsidRPr="002A793D" w:rsidTr="00736A16">
        <w:trPr>
          <w:trHeight w:val="1607"/>
        </w:trPr>
        <w:tc>
          <w:tcPr>
            <w:tcW w:w="1570" w:type="dxa"/>
            <w:gridSpan w:val="2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Assessment of</w:t>
            </w:r>
          </w:p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Student</w:t>
            </w:r>
          </w:p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Understanding</w:t>
            </w:r>
          </w:p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Test</w:t>
            </w:r>
          </w:p>
        </w:tc>
        <w:tc>
          <w:tcPr>
            <w:tcW w:w="2596" w:type="dxa"/>
            <w:gridSpan w:val="3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Observed student practice and discussion</w:t>
            </w:r>
          </w:p>
        </w:tc>
        <w:tc>
          <w:tcPr>
            <w:tcW w:w="2598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Graded worksheet.</w:t>
            </w:r>
          </w:p>
        </w:tc>
        <w:tc>
          <w:tcPr>
            <w:tcW w:w="2663" w:type="dxa"/>
            <w:gridSpan w:val="3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Observed discussion and student work.</w:t>
            </w:r>
          </w:p>
        </w:tc>
        <w:tc>
          <w:tcPr>
            <w:tcW w:w="2772" w:type="dxa"/>
          </w:tcPr>
          <w:p w:rsidR="00736A16" w:rsidRPr="002A793D" w:rsidRDefault="00736A16" w:rsidP="00736A16">
            <w:pPr>
              <w:rPr>
                <w:b/>
              </w:rPr>
            </w:pPr>
            <w:r w:rsidRPr="002A793D">
              <w:rPr>
                <w:b/>
              </w:rPr>
              <w:t>Graded worksheet</w:t>
            </w:r>
          </w:p>
        </w:tc>
      </w:tr>
    </w:tbl>
    <w:p w:rsidR="00B75221" w:rsidRPr="008A1DB9" w:rsidRDefault="00B75221" w:rsidP="00EB14DC">
      <w:pPr>
        <w:rPr>
          <w:b/>
        </w:rPr>
      </w:pPr>
      <w:bookmarkStart w:id="0" w:name="_GoBack"/>
      <w:bookmarkEnd w:id="0"/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95" w:rsidRDefault="00011395" w:rsidP="00B75221">
      <w:pPr>
        <w:spacing w:after="0" w:line="240" w:lineRule="auto"/>
      </w:pPr>
      <w:r>
        <w:separator/>
      </w:r>
    </w:p>
  </w:endnote>
  <w:endnote w:type="continuationSeparator" w:id="0">
    <w:p w:rsidR="00011395" w:rsidRDefault="00011395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95" w:rsidRDefault="00011395" w:rsidP="00B75221">
      <w:pPr>
        <w:spacing w:after="0" w:line="240" w:lineRule="auto"/>
      </w:pPr>
      <w:r>
        <w:separator/>
      </w:r>
    </w:p>
  </w:footnote>
  <w:footnote w:type="continuationSeparator" w:id="0">
    <w:p w:rsidR="00011395" w:rsidRDefault="00011395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1395"/>
    <w:rsid w:val="00017E74"/>
    <w:rsid w:val="000535E7"/>
    <w:rsid w:val="00076F3E"/>
    <w:rsid w:val="000A0A4B"/>
    <w:rsid w:val="000B7600"/>
    <w:rsid w:val="000C57D0"/>
    <w:rsid w:val="000F678A"/>
    <w:rsid w:val="00231742"/>
    <w:rsid w:val="00241CF4"/>
    <w:rsid w:val="00282D03"/>
    <w:rsid w:val="00287F3E"/>
    <w:rsid w:val="002A793D"/>
    <w:rsid w:val="002C3099"/>
    <w:rsid w:val="002E67DE"/>
    <w:rsid w:val="00314744"/>
    <w:rsid w:val="00323CC0"/>
    <w:rsid w:val="003B4739"/>
    <w:rsid w:val="003D3593"/>
    <w:rsid w:val="00426F88"/>
    <w:rsid w:val="00432F00"/>
    <w:rsid w:val="00440D9C"/>
    <w:rsid w:val="004B4ED2"/>
    <w:rsid w:val="004E152E"/>
    <w:rsid w:val="005A5B11"/>
    <w:rsid w:val="005C2ACE"/>
    <w:rsid w:val="005F180D"/>
    <w:rsid w:val="005F5064"/>
    <w:rsid w:val="0060484D"/>
    <w:rsid w:val="00615B1C"/>
    <w:rsid w:val="00640A39"/>
    <w:rsid w:val="006447B5"/>
    <w:rsid w:val="0066618A"/>
    <w:rsid w:val="00690C5E"/>
    <w:rsid w:val="00727A87"/>
    <w:rsid w:val="00736A16"/>
    <w:rsid w:val="00784DC5"/>
    <w:rsid w:val="007C71FB"/>
    <w:rsid w:val="007F1FE3"/>
    <w:rsid w:val="008240CF"/>
    <w:rsid w:val="00841E20"/>
    <w:rsid w:val="008703F1"/>
    <w:rsid w:val="008A1DB9"/>
    <w:rsid w:val="008A47F9"/>
    <w:rsid w:val="00951313"/>
    <w:rsid w:val="00970662"/>
    <w:rsid w:val="009A358A"/>
    <w:rsid w:val="009E54E2"/>
    <w:rsid w:val="00A31095"/>
    <w:rsid w:val="00A431AF"/>
    <w:rsid w:val="00A46543"/>
    <w:rsid w:val="00A57B98"/>
    <w:rsid w:val="00A76475"/>
    <w:rsid w:val="00AD6B37"/>
    <w:rsid w:val="00B11181"/>
    <w:rsid w:val="00B303B9"/>
    <w:rsid w:val="00B46D85"/>
    <w:rsid w:val="00B665B1"/>
    <w:rsid w:val="00B701D4"/>
    <w:rsid w:val="00B75221"/>
    <w:rsid w:val="00B94112"/>
    <w:rsid w:val="00B96040"/>
    <w:rsid w:val="00BD2883"/>
    <w:rsid w:val="00BF0C34"/>
    <w:rsid w:val="00C039D4"/>
    <w:rsid w:val="00C25933"/>
    <w:rsid w:val="00C54110"/>
    <w:rsid w:val="00CF314F"/>
    <w:rsid w:val="00D040D4"/>
    <w:rsid w:val="00D36481"/>
    <w:rsid w:val="00D4008D"/>
    <w:rsid w:val="00D41380"/>
    <w:rsid w:val="00DD62C5"/>
    <w:rsid w:val="00E10E5F"/>
    <w:rsid w:val="00E509EE"/>
    <w:rsid w:val="00E641E3"/>
    <w:rsid w:val="00E75843"/>
    <w:rsid w:val="00E770F8"/>
    <w:rsid w:val="00E83249"/>
    <w:rsid w:val="00EB14DC"/>
    <w:rsid w:val="00F07621"/>
    <w:rsid w:val="00F42D5C"/>
    <w:rsid w:val="00F5744C"/>
    <w:rsid w:val="00F70CA7"/>
    <w:rsid w:val="00FA4EFB"/>
    <w:rsid w:val="00FD4F9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6019-857E-443E-B762-6CFFBCF8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2013-05-30T21:35:00Z</cp:lastPrinted>
  <dcterms:created xsi:type="dcterms:W3CDTF">2014-02-14T16:53:00Z</dcterms:created>
  <dcterms:modified xsi:type="dcterms:W3CDTF">2014-02-14T16:53:00Z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