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351"/>
        <w:gridCol w:w="764"/>
        <w:gridCol w:w="960"/>
        <w:gridCol w:w="825"/>
        <w:gridCol w:w="2539"/>
        <w:gridCol w:w="915"/>
        <w:gridCol w:w="1244"/>
        <w:gridCol w:w="473"/>
        <w:gridCol w:w="2749"/>
      </w:tblGrid>
      <w:tr w:rsidR="00EB14DC" w:rsidRPr="008A1DB9" w:rsidTr="00262C87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67" w:type="dxa"/>
            <w:gridSpan w:val="3"/>
          </w:tcPr>
          <w:p w:rsidR="00EB14DC" w:rsidRPr="008A1DB9" w:rsidRDefault="007033A9" w:rsidP="00841E2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279" w:type="dxa"/>
            <w:gridSpan w:val="3"/>
          </w:tcPr>
          <w:p w:rsidR="00EB14DC" w:rsidRPr="008A1DB9" w:rsidRDefault="00EE7C87" w:rsidP="00841E20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4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22" w:type="dxa"/>
            <w:gridSpan w:val="2"/>
          </w:tcPr>
          <w:p w:rsidR="00EB14DC" w:rsidRPr="008A1DB9" w:rsidRDefault="00E14A41" w:rsidP="007033A9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D25A7F">
              <w:rPr>
                <w:b/>
              </w:rPr>
              <w:t>16</w:t>
            </w:r>
            <w:bookmarkStart w:id="0" w:name="_GoBack"/>
            <w:bookmarkEnd w:id="0"/>
            <w:r w:rsidR="007033A9">
              <w:rPr>
                <w:b/>
              </w:rPr>
              <w:t>, 2013</w:t>
            </w:r>
            <w:r>
              <w:rPr>
                <w:b/>
              </w:rPr>
              <w:t xml:space="preserve"> </w:t>
            </w:r>
          </w:p>
        </w:tc>
      </w:tr>
      <w:tr w:rsidR="00E75843" w:rsidRPr="008A1DB9" w:rsidTr="00262C87">
        <w:tc>
          <w:tcPr>
            <w:tcW w:w="14390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262C87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351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49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39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32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49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D25A7F" w:rsidRPr="008A1DB9" w:rsidTr="00262C87">
        <w:trPr>
          <w:trHeight w:val="1709"/>
        </w:trPr>
        <w:tc>
          <w:tcPr>
            <w:tcW w:w="1570" w:type="dxa"/>
            <w:gridSpan w:val="2"/>
          </w:tcPr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351" w:type="dxa"/>
          </w:tcPr>
          <w:p w:rsidR="00D25A7F" w:rsidRDefault="00D25A7F" w:rsidP="00D25A7F">
            <w:pPr>
              <w:rPr>
                <w:b/>
              </w:rPr>
            </w:pPr>
            <w:r>
              <w:rPr>
                <w:b/>
              </w:rPr>
              <w:t>Performance assessment</w:t>
            </w:r>
          </w:p>
        </w:tc>
        <w:tc>
          <w:tcPr>
            <w:tcW w:w="2549" w:type="dxa"/>
            <w:gridSpan w:val="3"/>
          </w:tcPr>
          <w:p w:rsidR="00D25A7F" w:rsidRPr="000B30DE" w:rsidRDefault="00D25A7F" w:rsidP="00D25A7F">
            <w:r>
              <w:t xml:space="preserve">Students will review for Fall Final assessment </w:t>
            </w:r>
          </w:p>
        </w:tc>
        <w:tc>
          <w:tcPr>
            <w:tcW w:w="2539" w:type="dxa"/>
          </w:tcPr>
          <w:p w:rsidR="00D25A7F" w:rsidRPr="00D549DA" w:rsidRDefault="00D25A7F" w:rsidP="00D25A7F">
            <w:r>
              <w:t>Final Exam</w:t>
            </w:r>
          </w:p>
        </w:tc>
        <w:tc>
          <w:tcPr>
            <w:tcW w:w="2632" w:type="dxa"/>
            <w:gridSpan w:val="3"/>
          </w:tcPr>
          <w:p w:rsidR="00D25A7F" w:rsidRPr="000B30DE" w:rsidRDefault="00D25A7F" w:rsidP="00D25A7F">
            <w:r>
              <w:t>Final Exam</w:t>
            </w:r>
          </w:p>
        </w:tc>
        <w:tc>
          <w:tcPr>
            <w:tcW w:w="2749" w:type="dxa"/>
          </w:tcPr>
          <w:p w:rsidR="00D25A7F" w:rsidRPr="000B30DE" w:rsidRDefault="00D25A7F" w:rsidP="00D25A7F">
            <w:r>
              <w:t>Final Exam</w:t>
            </w:r>
          </w:p>
        </w:tc>
      </w:tr>
      <w:tr w:rsidR="00D25A7F" w:rsidRPr="008A1DB9" w:rsidTr="00262C87">
        <w:trPr>
          <w:trHeight w:val="890"/>
        </w:trPr>
        <w:tc>
          <w:tcPr>
            <w:tcW w:w="1570" w:type="dxa"/>
            <w:gridSpan w:val="2"/>
          </w:tcPr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D25A7F" w:rsidRPr="008A1DB9" w:rsidRDefault="00D25A7F" w:rsidP="00D25A7F">
            <w:pPr>
              <w:rPr>
                <w:b/>
              </w:rPr>
            </w:pPr>
          </w:p>
        </w:tc>
        <w:tc>
          <w:tcPr>
            <w:tcW w:w="2351" w:type="dxa"/>
          </w:tcPr>
          <w:p w:rsidR="00D25A7F" w:rsidRDefault="00D25A7F" w:rsidP="00D25A7F">
            <w:pPr>
              <w:rPr>
                <w:b/>
              </w:rPr>
            </w:pPr>
            <w:r>
              <w:rPr>
                <w:b/>
              </w:rPr>
              <w:t>Introduction of the assessment</w:t>
            </w:r>
          </w:p>
        </w:tc>
        <w:tc>
          <w:tcPr>
            <w:tcW w:w="2549" w:type="dxa"/>
            <w:gridSpan w:val="3"/>
          </w:tcPr>
          <w:p w:rsidR="00D25A7F" w:rsidRPr="006260AB" w:rsidRDefault="00D25A7F" w:rsidP="00D25A7F">
            <w:r>
              <w:t>Continue review for Fall Final assessment</w:t>
            </w:r>
          </w:p>
        </w:tc>
        <w:tc>
          <w:tcPr>
            <w:tcW w:w="2539" w:type="dxa"/>
          </w:tcPr>
          <w:p w:rsidR="00D25A7F" w:rsidRPr="00D549DA" w:rsidRDefault="00D25A7F" w:rsidP="00D25A7F"/>
        </w:tc>
        <w:tc>
          <w:tcPr>
            <w:tcW w:w="2632" w:type="dxa"/>
            <w:gridSpan w:val="3"/>
          </w:tcPr>
          <w:p w:rsidR="00D25A7F" w:rsidRPr="006260AB" w:rsidRDefault="00D25A7F" w:rsidP="00D25A7F"/>
        </w:tc>
        <w:tc>
          <w:tcPr>
            <w:tcW w:w="2749" w:type="dxa"/>
          </w:tcPr>
          <w:p w:rsidR="00D25A7F" w:rsidRPr="006260AB" w:rsidRDefault="00D25A7F" w:rsidP="00D25A7F"/>
        </w:tc>
      </w:tr>
      <w:tr w:rsidR="00D25A7F" w:rsidRPr="008A1DB9" w:rsidTr="007033A9">
        <w:trPr>
          <w:trHeight w:val="2282"/>
        </w:trPr>
        <w:tc>
          <w:tcPr>
            <w:tcW w:w="1570" w:type="dxa"/>
            <w:gridSpan w:val="2"/>
          </w:tcPr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351" w:type="dxa"/>
          </w:tcPr>
          <w:p w:rsidR="00D25A7F" w:rsidRDefault="00D25A7F" w:rsidP="00D25A7F">
            <w:pPr>
              <w:rPr>
                <w:b/>
              </w:rPr>
            </w:pPr>
            <w:r>
              <w:rPr>
                <w:b/>
              </w:rPr>
              <w:t>Students will take the test.</w:t>
            </w:r>
          </w:p>
        </w:tc>
        <w:tc>
          <w:tcPr>
            <w:tcW w:w="2549" w:type="dxa"/>
            <w:gridSpan w:val="3"/>
          </w:tcPr>
          <w:p w:rsidR="00D25A7F" w:rsidRPr="008E1028" w:rsidRDefault="00D25A7F" w:rsidP="00D25A7F">
            <w:r>
              <w:t>Finish review</w:t>
            </w:r>
          </w:p>
        </w:tc>
        <w:tc>
          <w:tcPr>
            <w:tcW w:w="2539" w:type="dxa"/>
          </w:tcPr>
          <w:p w:rsidR="00D25A7F" w:rsidRPr="00D549DA" w:rsidRDefault="00D25A7F" w:rsidP="00D25A7F"/>
        </w:tc>
        <w:tc>
          <w:tcPr>
            <w:tcW w:w="2632" w:type="dxa"/>
            <w:gridSpan w:val="3"/>
          </w:tcPr>
          <w:p w:rsidR="00D25A7F" w:rsidRPr="008E1028" w:rsidRDefault="00D25A7F" w:rsidP="00D25A7F"/>
        </w:tc>
        <w:tc>
          <w:tcPr>
            <w:tcW w:w="2749" w:type="dxa"/>
          </w:tcPr>
          <w:p w:rsidR="00D25A7F" w:rsidRPr="008E1028" w:rsidRDefault="00D25A7F" w:rsidP="00D25A7F"/>
        </w:tc>
      </w:tr>
      <w:tr w:rsidR="00D25A7F" w:rsidRPr="008A1DB9" w:rsidTr="00262C87">
        <w:trPr>
          <w:trHeight w:val="1607"/>
        </w:trPr>
        <w:tc>
          <w:tcPr>
            <w:tcW w:w="1570" w:type="dxa"/>
            <w:gridSpan w:val="2"/>
          </w:tcPr>
          <w:p w:rsidR="00D25A7F" w:rsidRPr="008A1DB9" w:rsidRDefault="00D25A7F" w:rsidP="00D25A7F">
            <w:pPr>
              <w:rPr>
                <w:b/>
              </w:rPr>
            </w:pPr>
            <w:r>
              <w:rPr>
                <w:b/>
              </w:rPr>
              <w:t>As</w:t>
            </w:r>
            <w:r w:rsidRPr="008A1DB9">
              <w:rPr>
                <w:b/>
              </w:rPr>
              <w:t>sessment of</w:t>
            </w:r>
          </w:p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D25A7F" w:rsidRPr="008A1DB9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D25A7F" w:rsidRDefault="00D25A7F" w:rsidP="00D25A7F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  <w:p w:rsidR="00D25A7F" w:rsidRPr="008A1DB9" w:rsidRDefault="00D25A7F" w:rsidP="00D25A7F">
            <w:pPr>
              <w:rPr>
                <w:b/>
              </w:rPr>
            </w:pPr>
          </w:p>
        </w:tc>
        <w:tc>
          <w:tcPr>
            <w:tcW w:w="2351" w:type="dxa"/>
          </w:tcPr>
          <w:p w:rsidR="00D25A7F" w:rsidRDefault="00D25A7F" w:rsidP="00D25A7F">
            <w:pPr>
              <w:rPr>
                <w:b/>
              </w:rPr>
            </w:pPr>
            <w:r>
              <w:rPr>
                <w:b/>
              </w:rPr>
              <w:t>Grading of assessment</w:t>
            </w:r>
          </w:p>
        </w:tc>
        <w:tc>
          <w:tcPr>
            <w:tcW w:w="2549" w:type="dxa"/>
            <w:gridSpan w:val="3"/>
          </w:tcPr>
          <w:p w:rsidR="00D25A7F" w:rsidRPr="000B30DE" w:rsidRDefault="00D25A7F" w:rsidP="00D25A7F">
            <w:r>
              <w:t>Teacher will circulate and monitor student work.</w:t>
            </w:r>
          </w:p>
        </w:tc>
        <w:tc>
          <w:tcPr>
            <w:tcW w:w="2539" w:type="dxa"/>
          </w:tcPr>
          <w:p w:rsidR="00D25A7F" w:rsidRPr="00D549DA" w:rsidRDefault="00D25A7F" w:rsidP="00D25A7F"/>
        </w:tc>
        <w:tc>
          <w:tcPr>
            <w:tcW w:w="2632" w:type="dxa"/>
            <w:gridSpan w:val="3"/>
          </w:tcPr>
          <w:p w:rsidR="00D25A7F" w:rsidRPr="000B30DE" w:rsidRDefault="00D25A7F" w:rsidP="00D25A7F"/>
        </w:tc>
        <w:tc>
          <w:tcPr>
            <w:tcW w:w="2749" w:type="dxa"/>
          </w:tcPr>
          <w:p w:rsidR="00D25A7F" w:rsidRPr="000B30DE" w:rsidRDefault="00D25A7F" w:rsidP="00D25A7F"/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9"/>
      <w:footerReference w:type="default" r:id="rId10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E4" w:rsidRDefault="00C127E4" w:rsidP="00B75221">
      <w:pPr>
        <w:spacing w:after="0" w:line="240" w:lineRule="auto"/>
      </w:pPr>
      <w:r>
        <w:separator/>
      </w:r>
    </w:p>
  </w:endnote>
  <w:endnote w:type="continuationSeparator" w:id="0">
    <w:p w:rsidR="00C127E4" w:rsidRDefault="00C127E4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E4" w:rsidRDefault="00C127E4" w:rsidP="00B75221">
      <w:pPr>
        <w:spacing w:after="0" w:line="240" w:lineRule="auto"/>
      </w:pPr>
      <w:r>
        <w:separator/>
      </w:r>
    </w:p>
  </w:footnote>
  <w:footnote w:type="continuationSeparator" w:id="0">
    <w:p w:rsidR="00C127E4" w:rsidRDefault="00C127E4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3FAA"/>
    <w:multiLevelType w:val="hybridMultilevel"/>
    <w:tmpl w:val="2B3E46B0"/>
    <w:lvl w:ilvl="0" w:tplc="8A8A48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000BF"/>
    <w:rsid w:val="00017E74"/>
    <w:rsid w:val="000535E7"/>
    <w:rsid w:val="00057B7A"/>
    <w:rsid w:val="00081BD2"/>
    <w:rsid w:val="000A6A85"/>
    <w:rsid w:val="000B30DE"/>
    <w:rsid w:val="000C57D0"/>
    <w:rsid w:val="000D4B81"/>
    <w:rsid w:val="000E0AD9"/>
    <w:rsid w:val="001156E4"/>
    <w:rsid w:val="001366F4"/>
    <w:rsid w:val="00181187"/>
    <w:rsid w:val="001818E1"/>
    <w:rsid w:val="0018368B"/>
    <w:rsid w:val="00206803"/>
    <w:rsid w:val="002169C0"/>
    <w:rsid w:val="00232605"/>
    <w:rsid w:val="00241CF4"/>
    <w:rsid w:val="00253B4E"/>
    <w:rsid w:val="00262C87"/>
    <w:rsid w:val="00282D03"/>
    <w:rsid w:val="00287F3E"/>
    <w:rsid w:val="00291AF1"/>
    <w:rsid w:val="002F36EA"/>
    <w:rsid w:val="00314744"/>
    <w:rsid w:val="00323CC0"/>
    <w:rsid w:val="00347FF2"/>
    <w:rsid w:val="00395618"/>
    <w:rsid w:val="003958E6"/>
    <w:rsid w:val="003B306F"/>
    <w:rsid w:val="003B4739"/>
    <w:rsid w:val="00407178"/>
    <w:rsid w:val="00430A05"/>
    <w:rsid w:val="00440D9C"/>
    <w:rsid w:val="00485EC6"/>
    <w:rsid w:val="004B4ED2"/>
    <w:rsid w:val="004E152E"/>
    <w:rsid w:val="00510CA7"/>
    <w:rsid w:val="00596C9F"/>
    <w:rsid w:val="005F5064"/>
    <w:rsid w:val="00615B1C"/>
    <w:rsid w:val="006260AB"/>
    <w:rsid w:val="00640A39"/>
    <w:rsid w:val="006447B5"/>
    <w:rsid w:val="0066618A"/>
    <w:rsid w:val="00675D7E"/>
    <w:rsid w:val="006F08B2"/>
    <w:rsid w:val="006F4E8A"/>
    <w:rsid w:val="00702158"/>
    <w:rsid w:val="007033A9"/>
    <w:rsid w:val="00727A87"/>
    <w:rsid w:val="00784DC5"/>
    <w:rsid w:val="00793ADE"/>
    <w:rsid w:val="008201A6"/>
    <w:rsid w:val="00835CCF"/>
    <w:rsid w:val="00841E20"/>
    <w:rsid w:val="008703F1"/>
    <w:rsid w:val="008A1DB9"/>
    <w:rsid w:val="008B5B78"/>
    <w:rsid w:val="008D0212"/>
    <w:rsid w:val="008E1028"/>
    <w:rsid w:val="00944791"/>
    <w:rsid w:val="00A05F36"/>
    <w:rsid w:val="00A31095"/>
    <w:rsid w:val="00A37CC3"/>
    <w:rsid w:val="00A431AF"/>
    <w:rsid w:val="00A64AE3"/>
    <w:rsid w:val="00AD6B37"/>
    <w:rsid w:val="00B303B9"/>
    <w:rsid w:val="00B40F00"/>
    <w:rsid w:val="00B46D85"/>
    <w:rsid w:val="00B665B1"/>
    <w:rsid w:val="00B75221"/>
    <w:rsid w:val="00BD2FD5"/>
    <w:rsid w:val="00BF0C34"/>
    <w:rsid w:val="00C039D4"/>
    <w:rsid w:val="00C127E4"/>
    <w:rsid w:val="00C348A4"/>
    <w:rsid w:val="00C35B7E"/>
    <w:rsid w:val="00C54110"/>
    <w:rsid w:val="00CF314F"/>
    <w:rsid w:val="00D040D4"/>
    <w:rsid w:val="00D04A6E"/>
    <w:rsid w:val="00D10DDB"/>
    <w:rsid w:val="00D25A7F"/>
    <w:rsid w:val="00D4008D"/>
    <w:rsid w:val="00D41380"/>
    <w:rsid w:val="00D549DA"/>
    <w:rsid w:val="00DA280F"/>
    <w:rsid w:val="00DD62C5"/>
    <w:rsid w:val="00DE56CB"/>
    <w:rsid w:val="00E14A41"/>
    <w:rsid w:val="00E2793A"/>
    <w:rsid w:val="00E620B4"/>
    <w:rsid w:val="00E641E3"/>
    <w:rsid w:val="00E679DC"/>
    <w:rsid w:val="00E75843"/>
    <w:rsid w:val="00E770F8"/>
    <w:rsid w:val="00E83249"/>
    <w:rsid w:val="00E94AF0"/>
    <w:rsid w:val="00EB14DC"/>
    <w:rsid w:val="00ED2DA2"/>
    <w:rsid w:val="00EE0DBC"/>
    <w:rsid w:val="00EE7C87"/>
    <w:rsid w:val="00EF0DC5"/>
    <w:rsid w:val="00F07621"/>
    <w:rsid w:val="00F70CA7"/>
    <w:rsid w:val="00F75FE4"/>
    <w:rsid w:val="00F80F31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5BA1-0032-41E2-88EC-BAC1DB8B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2013-12-16T00:56:00Z</dcterms:created>
  <dcterms:modified xsi:type="dcterms:W3CDTF">2013-12-16T00:57:00Z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