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8" w:type="dxa"/>
        <w:tblLayout w:type="fixed"/>
        <w:tblLook w:val="01E0"/>
      </w:tblPr>
      <w:tblGrid>
        <w:gridCol w:w="6408"/>
        <w:gridCol w:w="3120"/>
      </w:tblGrid>
      <w:tr w:rsidR="00845050" w:rsidRPr="004631AA" w:rsidTr="00861EAB">
        <w:tc>
          <w:tcPr>
            <w:tcW w:w="6408" w:type="dxa"/>
          </w:tcPr>
          <w:p w:rsidR="00845050" w:rsidRPr="004631AA" w:rsidRDefault="00845050" w:rsidP="00845050">
            <w:pPr>
              <w:spacing w:line="32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Science Objectives </w:t>
            </w:r>
          </w:p>
          <w:p w:rsidR="00845050" w:rsidRPr="005952E6" w:rsidRDefault="00845050" w:rsidP="00845050">
            <w:pPr>
              <w:numPr>
                <w:ilvl w:val="0"/>
                <w:numId w:val="5"/>
              </w:numPr>
              <w:spacing w:after="60" w:line="320" w:lineRule="atLeast"/>
              <w:ind w:left="360" w:hanging="32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</w:t>
            </w:r>
            <w:r w:rsidR="009D5814">
              <w:rPr>
                <w:rFonts w:ascii="Arial" w:hAnsi="Arial" w:cs="Arial"/>
                <w:sz w:val="20"/>
                <w:szCs w:val="20"/>
              </w:rPr>
              <w:t>develop a model to show how mat</w:t>
            </w:r>
            <w:r w:rsidR="0093324F">
              <w:rPr>
                <w:rFonts w:ascii="Arial" w:hAnsi="Arial" w:cs="Arial"/>
                <w:sz w:val="20"/>
                <w:szCs w:val="20"/>
              </w:rPr>
              <w:t>ter and energy are transferred among</w:t>
            </w:r>
            <w:r w:rsidR="009D5814">
              <w:rPr>
                <w:rFonts w:ascii="Arial" w:hAnsi="Arial" w:cs="Arial"/>
                <w:sz w:val="20"/>
                <w:szCs w:val="20"/>
              </w:rPr>
              <w:t xml:space="preserve"> producers, consumers, and decomposers as the three groups interact in an ecosystem.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845050" w:rsidRPr="00D377FD" w:rsidRDefault="00845050" w:rsidP="00845050">
            <w:pPr>
              <w:numPr>
                <w:ilvl w:val="0"/>
                <w:numId w:val="5"/>
              </w:numPr>
              <w:spacing w:after="60" w:line="320" w:lineRule="atLeast"/>
              <w:ind w:left="360" w:hanging="32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will </w:t>
            </w:r>
            <w:r w:rsidR="009D5814">
              <w:rPr>
                <w:rFonts w:ascii="Arial" w:hAnsi="Arial" w:cs="Arial"/>
                <w:sz w:val="20"/>
                <w:szCs w:val="20"/>
              </w:rPr>
              <w:t>describe the conservation of matter and flow of energy into and out of var</w:t>
            </w:r>
            <w:r w:rsidR="0093324F">
              <w:rPr>
                <w:rFonts w:ascii="Arial" w:hAnsi="Arial" w:cs="Arial"/>
                <w:sz w:val="20"/>
                <w:szCs w:val="20"/>
              </w:rPr>
              <w:t>ious ecosystems, and define</w:t>
            </w:r>
            <w:r w:rsidR="009D5814">
              <w:rPr>
                <w:rFonts w:ascii="Arial" w:hAnsi="Arial" w:cs="Arial"/>
                <w:sz w:val="20"/>
                <w:szCs w:val="20"/>
              </w:rPr>
              <w:t xml:space="preserve"> the boundaries of the system.</w:t>
            </w:r>
          </w:p>
          <w:p w:rsidR="00845050" w:rsidRPr="00F83E64" w:rsidRDefault="00845050" w:rsidP="00845050">
            <w:pPr>
              <w:spacing w:after="60" w:line="320" w:lineRule="atLeast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5050" w:rsidRPr="004631AA" w:rsidRDefault="00845050" w:rsidP="00845050">
            <w:pPr>
              <w:spacing w:line="320" w:lineRule="atLeast"/>
              <w:rPr>
                <w:rFonts w:ascii="Arial" w:hAnsi="Arial" w:cs="Arial"/>
                <w:b/>
              </w:rPr>
            </w:pPr>
            <w:r w:rsidRPr="004631AA">
              <w:rPr>
                <w:rFonts w:ascii="Arial" w:hAnsi="Arial" w:cs="Arial"/>
                <w:b/>
              </w:rPr>
              <w:t>Vocabulary</w:t>
            </w:r>
          </w:p>
          <w:p w:rsidR="00845050" w:rsidRPr="005952E6" w:rsidRDefault="009D5814" w:rsidP="00845050">
            <w:pPr>
              <w:numPr>
                <w:ilvl w:val="0"/>
                <w:numId w:val="5"/>
              </w:num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Producer</w:t>
            </w:r>
          </w:p>
          <w:p w:rsidR="00845050" w:rsidRPr="005952E6" w:rsidRDefault="009D5814" w:rsidP="00845050">
            <w:pPr>
              <w:numPr>
                <w:ilvl w:val="0"/>
                <w:numId w:val="5"/>
              </w:num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Consumer</w:t>
            </w:r>
          </w:p>
          <w:p w:rsidR="00845050" w:rsidRPr="005952E6" w:rsidRDefault="009D5814" w:rsidP="00845050">
            <w:pPr>
              <w:numPr>
                <w:ilvl w:val="0"/>
                <w:numId w:val="5"/>
              </w:num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Secondary Consumer</w:t>
            </w:r>
          </w:p>
          <w:p w:rsidR="00845050" w:rsidRPr="009D5814" w:rsidRDefault="009D5814" w:rsidP="00845050">
            <w:pPr>
              <w:numPr>
                <w:ilvl w:val="0"/>
                <w:numId w:val="5"/>
              </w:num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Tertiary Consumer</w:t>
            </w:r>
          </w:p>
          <w:p w:rsidR="009D5814" w:rsidRPr="005F4A7E" w:rsidRDefault="009D5814" w:rsidP="00845050">
            <w:pPr>
              <w:numPr>
                <w:ilvl w:val="0"/>
                <w:numId w:val="5"/>
              </w:num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Population</w:t>
            </w:r>
          </w:p>
          <w:p w:rsidR="005F4A7E" w:rsidRPr="005F4A7E" w:rsidRDefault="005F4A7E" w:rsidP="00845050">
            <w:pPr>
              <w:numPr>
                <w:ilvl w:val="0"/>
                <w:numId w:val="5"/>
              </w:num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</w:t>
            </w:r>
          </w:p>
          <w:p w:rsidR="005F4A7E" w:rsidRPr="009D5814" w:rsidRDefault="005F4A7E" w:rsidP="00845050">
            <w:pPr>
              <w:numPr>
                <w:ilvl w:val="0"/>
                <w:numId w:val="5"/>
              </w:num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Trophic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  <w:p w:rsidR="009D5814" w:rsidRPr="009D5814" w:rsidRDefault="009D5814" w:rsidP="00845050">
            <w:pPr>
              <w:numPr>
                <w:ilvl w:val="0"/>
                <w:numId w:val="5"/>
              </w:num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Ecosystem</w:t>
            </w:r>
          </w:p>
          <w:p w:rsidR="009D5814" w:rsidRPr="009D5814" w:rsidRDefault="009D5814" w:rsidP="00845050">
            <w:pPr>
              <w:numPr>
                <w:ilvl w:val="0"/>
                <w:numId w:val="5"/>
              </w:num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Predator</w:t>
            </w:r>
          </w:p>
          <w:p w:rsidR="009D5814" w:rsidRPr="005952E6" w:rsidRDefault="009D5814" w:rsidP="00845050">
            <w:pPr>
              <w:numPr>
                <w:ilvl w:val="0"/>
                <w:numId w:val="5"/>
              </w:num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Prey</w:t>
            </w:r>
          </w:p>
          <w:p w:rsidR="00845050" w:rsidRDefault="00845050" w:rsidP="00845050">
            <w:pPr>
              <w:spacing w:line="320" w:lineRule="atLeast"/>
              <w:ind w:left="360"/>
              <w:rPr>
                <w:rFonts w:ascii="Arial" w:hAnsi="Arial" w:cs="Arial"/>
                <w:b/>
              </w:rPr>
            </w:pPr>
          </w:p>
          <w:p w:rsidR="00845050" w:rsidRPr="004631AA" w:rsidRDefault="00845050" w:rsidP="00845050">
            <w:pPr>
              <w:spacing w:line="320" w:lineRule="atLeast"/>
              <w:rPr>
                <w:rFonts w:ascii="Arial" w:hAnsi="Arial" w:cs="Arial"/>
                <w:b/>
                <w:noProof/>
              </w:rPr>
            </w:pPr>
            <w:r w:rsidRPr="004631AA">
              <w:rPr>
                <w:rFonts w:ascii="Arial" w:hAnsi="Arial" w:cs="Arial"/>
                <w:b/>
                <w:noProof/>
              </w:rPr>
              <w:t>About the Lesson</w:t>
            </w:r>
          </w:p>
          <w:p w:rsidR="00845050" w:rsidRPr="006B706D" w:rsidRDefault="00845050" w:rsidP="00845050">
            <w:pPr>
              <w:numPr>
                <w:ilvl w:val="0"/>
                <w:numId w:val="5"/>
              </w:num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</w:t>
            </w:r>
            <w:r w:rsidR="0093324F">
              <w:rPr>
                <w:rFonts w:ascii="Arial" w:hAnsi="Arial" w:cs="Arial"/>
                <w:sz w:val="20"/>
                <w:szCs w:val="20"/>
              </w:rPr>
              <w:t xml:space="preserve"> lesson</w:t>
            </w:r>
            <w:r w:rsidRPr="006B706D">
              <w:rPr>
                <w:rFonts w:ascii="Arial" w:hAnsi="Arial" w:cs="Arial"/>
                <w:sz w:val="20"/>
                <w:szCs w:val="20"/>
              </w:rPr>
              <w:t>, students will:</w:t>
            </w:r>
          </w:p>
          <w:p w:rsidR="00845050" w:rsidRDefault="009D5814" w:rsidP="00845050">
            <w:pPr>
              <w:numPr>
                <w:ilvl w:val="0"/>
                <w:numId w:val="5"/>
              </w:numPr>
              <w:spacing w:after="60" w:line="320" w:lineRule="atLeast"/>
              <w:ind w:left="720" w:hanging="3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 how energy is transferred through an ecosystem.</w:t>
            </w:r>
          </w:p>
          <w:p w:rsidR="00845050" w:rsidRPr="009D5814" w:rsidRDefault="009D5814" w:rsidP="00845050">
            <w:pPr>
              <w:numPr>
                <w:ilvl w:val="0"/>
                <w:numId w:val="5"/>
              </w:numPr>
              <w:spacing w:after="60" w:line="320" w:lineRule="atLeast"/>
              <w:ind w:left="720" w:hanging="324"/>
              <w:rPr>
                <w:rFonts w:ascii="Arial" w:hAnsi="Arial" w:cs="Arial"/>
                <w:sz w:val="20"/>
                <w:szCs w:val="20"/>
              </w:rPr>
            </w:pPr>
            <w:r w:rsidRPr="009D5814">
              <w:rPr>
                <w:rFonts w:ascii="Arial" w:hAnsi="Arial" w:cs="Arial"/>
                <w:sz w:val="20"/>
                <w:szCs w:val="20"/>
              </w:rPr>
              <w:t>Explain</w:t>
            </w:r>
            <w:r>
              <w:rPr>
                <w:rFonts w:ascii="Arial" w:hAnsi="Arial" w:cs="Arial"/>
                <w:sz w:val="20"/>
                <w:szCs w:val="20"/>
              </w:rPr>
              <w:t xml:space="preserve"> how organisms depend on one another to create a balanced ecosystem. </w:t>
            </w:r>
            <w:r w:rsidRPr="009D58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474CD" w:rsidRPr="001A7DAC" w:rsidRDefault="00C474CD" w:rsidP="00C474CD">
            <w:pPr>
              <w:spacing w:after="60" w:line="320" w:lineRule="atLeas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845050" w:rsidRPr="004631AA" w:rsidRDefault="0093324F" w:rsidP="00845050">
            <w:pPr>
              <w:spacing w:line="320" w:lineRule="atLeast"/>
              <w:rPr>
                <w:rFonts w:ascii="Arial" w:hAnsi="Arial" w:cs="Arial"/>
                <w:b/>
              </w:rPr>
            </w:pPr>
            <w:r w:rsidRPr="002D71E3">
              <w:rPr>
                <w:rFonts w:ascii="Arial Bold" w:hAnsi="Arial Bold" w:cs="Arial"/>
                <w:b/>
                <w:position w:val="-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21.75pt">
                  <v:imagedata r:id="rId11" o:title="HH_SW_icons"/>
                </v:shape>
              </w:pict>
            </w:r>
            <w:r w:rsidR="00845050" w:rsidRPr="004631AA">
              <w:rPr>
                <w:rFonts w:ascii="Arial" w:hAnsi="Arial" w:cs="Arial"/>
                <w:b/>
              </w:rPr>
              <w:t>TI-</w:t>
            </w:r>
            <w:proofErr w:type="spellStart"/>
            <w:r w:rsidR="00845050">
              <w:rPr>
                <w:rFonts w:ascii="Arial" w:hAnsi="Arial" w:cs="Arial"/>
                <w:b/>
              </w:rPr>
              <w:t>Nspire</w:t>
            </w:r>
            <w:proofErr w:type="spellEnd"/>
            <w:r w:rsidR="00845050">
              <w:rPr>
                <w:rFonts w:ascii="Arial" w:hAnsi="Arial" w:cs="Arial"/>
                <w:b/>
              </w:rPr>
              <w:t>™</w:t>
            </w:r>
            <w:r w:rsidR="00845050" w:rsidRPr="004631AA">
              <w:rPr>
                <w:rFonts w:ascii="Arial" w:hAnsi="Arial" w:cs="Arial"/>
                <w:b/>
              </w:rPr>
              <w:t xml:space="preserve"> </w:t>
            </w:r>
            <w:r w:rsidR="00845050">
              <w:rPr>
                <w:rFonts w:ascii="Arial" w:hAnsi="Arial" w:cs="Arial"/>
                <w:b/>
              </w:rPr>
              <w:t>Navigator™</w:t>
            </w:r>
          </w:p>
          <w:p w:rsidR="00845050" w:rsidRDefault="00845050" w:rsidP="00845050">
            <w:pPr>
              <w:numPr>
                <w:ilvl w:val="0"/>
                <w:numId w:val="14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 out the 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file.</w:t>
            </w:r>
          </w:p>
          <w:p w:rsidR="00845050" w:rsidRPr="004631AA" w:rsidRDefault="00845050" w:rsidP="00845050">
            <w:pPr>
              <w:numPr>
                <w:ilvl w:val="0"/>
                <w:numId w:val="14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Monitor student progress using </w:t>
            </w:r>
            <w:r w:rsidR="00F475CF">
              <w:rPr>
                <w:rFonts w:ascii="Arial" w:hAnsi="Arial" w:cs="Arial"/>
                <w:sz w:val="20"/>
                <w:szCs w:val="20"/>
              </w:rPr>
              <w:t xml:space="preserve">Class </w:t>
            </w:r>
            <w:r>
              <w:rPr>
                <w:rFonts w:ascii="Arial" w:hAnsi="Arial" w:cs="Arial"/>
                <w:sz w:val="20"/>
                <w:szCs w:val="20"/>
              </w:rPr>
              <w:t>Capture.</w:t>
            </w:r>
          </w:p>
          <w:p w:rsidR="00845050" w:rsidRDefault="00845050" w:rsidP="00845050">
            <w:pPr>
              <w:numPr>
                <w:ilvl w:val="0"/>
                <w:numId w:val="14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Live Presenter to spotlight student answers.</w:t>
            </w:r>
          </w:p>
          <w:p w:rsidR="00845050" w:rsidRDefault="00845050" w:rsidP="00845050">
            <w:pPr>
              <w:spacing w:after="60"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83096" w:rsidRPr="00E43675" w:rsidRDefault="00D83096" w:rsidP="00D83096">
            <w:pPr>
              <w:spacing w:line="320" w:lineRule="atLeast"/>
              <w:rPr>
                <w:rFonts w:ascii="Arial" w:hAnsi="Arial" w:cs="Arial"/>
                <w:b/>
                <w:color w:val="FF0000"/>
              </w:rPr>
            </w:pPr>
            <w:r w:rsidRPr="00584E27">
              <w:rPr>
                <w:rFonts w:ascii="Arial" w:hAnsi="Arial" w:cs="Arial"/>
                <w:b/>
              </w:rPr>
              <w:t>Activity Materials</w:t>
            </w:r>
          </w:p>
          <w:p w:rsidR="00D83096" w:rsidRPr="00C502FC" w:rsidRDefault="00D83096" w:rsidP="00D83096">
            <w:pPr>
              <w:numPr>
                <w:ilvl w:val="0"/>
                <w:numId w:val="30"/>
              </w:numPr>
              <w:spacing w:line="3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502FC">
              <w:rPr>
                <w:rFonts w:ascii="Arial" w:hAnsi="Arial" w:cs="Arial"/>
                <w:sz w:val="20"/>
                <w:szCs w:val="20"/>
              </w:rPr>
              <w:t>Compatible TI Technologies:</w:t>
            </w:r>
            <w:r w:rsidRPr="00C502FC">
              <w:rPr>
                <w:rFonts w:ascii="Arial" w:hAnsi="Arial" w:cs="Arial"/>
                <w:b/>
                <w:noProof/>
                <w:position w:val="-6"/>
                <w:sz w:val="20"/>
                <w:szCs w:val="20"/>
              </w:rPr>
              <w:t xml:space="preserve"> </w:t>
            </w:r>
            <w:r w:rsidR="0093324F" w:rsidRPr="002D71E3">
              <w:rPr>
                <w:rFonts w:ascii="Arial" w:hAnsi="Arial" w:cs="Arial"/>
                <w:b/>
                <w:noProof/>
                <w:position w:val="-6"/>
                <w:sz w:val="20"/>
                <w:szCs w:val="20"/>
              </w:rPr>
              <w:pict>
                <v:shape id="Picture 2" o:spid="_x0000_i1026" type="#_x0000_t75" alt="Trail Blaszer:Users:ronblasz:Documents:WIP:CL947_Platform icons:Handheld_icon.png" style="width:21.75pt;height:21.75pt;visibility:visible">
                  <v:imagedata r:id="rId12" o:title="Handheld_icon"/>
                </v:shape>
              </w:pict>
            </w:r>
            <w:r w:rsidRPr="00C502FC">
              <w:rPr>
                <w:rFonts w:ascii="Arial" w:hAnsi="Arial" w:cs="Arial"/>
                <w:sz w:val="20"/>
                <w:szCs w:val="20"/>
              </w:rPr>
              <w:t xml:space="preserve">TI- </w:t>
            </w:r>
            <w:proofErr w:type="spellStart"/>
            <w:r w:rsidRPr="00C502FC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C502FC">
              <w:rPr>
                <w:rFonts w:ascii="Arial" w:hAnsi="Arial" w:cs="Arial"/>
                <w:sz w:val="20"/>
                <w:szCs w:val="20"/>
              </w:rPr>
              <w:t xml:space="preserve">™ CX Handhelds, </w:t>
            </w:r>
            <w:r w:rsidR="0093324F" w:rsidRPr="002D71E3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pict>
                <v:shape id="Picture 4" o:spid="_x0000_i1027" type="#_x0000_t75" alt="Trail Blaszer:Users:ronblasz:Documents:WIP:CL947_Platform icons:Tablet_icon.png" style="width:21.75pt;height:21.75pt;visibility:visible">
                  <v:imagedata r:id="rId13" o:title="Tablet_icon"/>
                </v:shape>
              </w:pict>
            </w:r>
            <w:r w:rsidRPr="00C502FC"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 w:rsidRPr="00C502FC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C502FC">
              <w:rPr>
                <w:rFonts w:ascii="Arial" w:hAnsi="Arial" w:cs="Arial"/>
                <w:sz w:val="20"/>
                <w:szCs w:val="20"/>
              </w:rPr>
              <w:t xml:space="preserve">™ Apps for </w:t>
            </w:r>
            <w:proofErr w:type="spellStart"/>
            <w:r w:rsidRPr="00C502FC">
              <w:rPr>
                <w:rFonts w:ascii="Arial" w:hAnsi="Arial" w:cs="Arial"/>
                <w:sz w:val="20"/>
                <w:szCs w:val="20"/>
              </w:rPr>
              <w:t>iPad</w:t>
            </w:r>
            <w:proofErr w:type="spellEnd"/>
            <w:r w:rsidRPr="00C502FC">
              <w:rPr>
                <w:rFonts w:ascii="Arial" w:hAnsi="Arial" w:cs="Arial"/>
                <w:sz w:val="20"/>
                <w:szCs w:val="20"/>
              </w:rPr>
              <w:t xml:space="preserve">®, </w:t>
            </w:r>
            <w:r w:rsidR="0093324F" w:rsidRPr="002D71E3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pict>
                <v:shape id="Picture 3" o:spid="_x0000_i1028" type="#_x0000_t75" alt="Trail Blaszer:Users:ronblasz:Documents:WIP:CL947_Platform icons:Software_icon.png" style="width:21.75pt;height:21.75pt;visibility:visible">
                  <v:imagedata r:id="rId14" o:title="Software_icon"/>
                </v:shape>
              </w:pict>
            </w:r>
            <w:r w:rsidRPr="00C502FC">
              <w:rPr>
                <w:rFonts w:ascii="Arial" w:hAnsi="Arial" w:cs="Arial"/>
                <w:sz w:val="20"/>
                <w:szCs w:val="20"/>
              </w:rPr>
              <w:t xml:space="preserve"> TI-</w:t>
            </w:r>
            <w:proofErr w:type="spellStart"/>
            <w:r w:rsidRPr="00C502FC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C502FC">
              <w:rPr>
                <w:rFonts w:ascii="Arial" w:hAnsi="Arial" w:cs="Arial"/>
                <w:sz w:val="20"/>
                <w:szCs w:val="20"/>
              </w:rPr>
              <w:t>™ Software</w:t>
            </w:r>
          </w:p>
          <w:p w:rsidR="00845050" w:rsidRPr="004631AA" w:rsidRDefault="00845050" w:rsidP="00845050">
            <w:pPr>
              <w:spacing w:after="60"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845050" w:rsidRPr="00DA29DA" w:rsidRDefault="002D71E3" w:rsidP="00D00E17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E3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i1029" type="#_x0000_t75" style="width:144.75pt;height:109.5pt">
                  <v:imagedata r:id="rId15" o:title=""/>
                </v:shape>
              </w:pict>
            </w:r>
          </w:p>
          <w:p w:rsidR="00D00E17" w:rsidRDefault="00D00E17" w:rsidP="00845050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75CF" w:rsidRPr="00F475CF" w:rsidRDefault="00F475CF" w:rsidP="00F475CF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475CF">
              <w:rPr>
                <w:rFonts w:ascii="Arial" w:hAnsi="Arial" w:cs="Arial"/>
                <w:b/>
                <w:sz w:val="20"/>
                <w:szCs w:val="20"/>
              </w:rPr>
              <w:t>Tech Tips:</w:t>
            </w:r>
          </w:p>
          <w:p w:rsidR="00F475CF" w:rsidRPr="00F475CF" w:rsidRDefault="00F475CF" w:rsidP="00F475CF">
            <w:pPr>
              <w:numPr>
                <w:ilvl w:val="0"/>
                <w:numId w:val="21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F475CF">
              <w:rPr>
                <w:rFonts w:ascii="Arial" w:hAnsi="Arial" w:cs="Arial"/>
                <w:sz w:val="20"/>
                <w:szCs w:val="20"/>
              </w:rPr>
              <w:t>This activity includes screen captures taken from the TI-</w:t>
            </w:r>
            <w:proofErr w:type="spellStart"/>
            <w:r w:rsidRPr="00F475CF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F475CF">
              <w:rPr>
                <w:rFonts w:ascii="Arial" w:hAnsi="Arial" w:cs="Arial"/>
                <w:sz w:val="20"/>
                <w:szCs w:val="20"/>
              </w:rPr>
              <w:t xml:space="preserve"> CX handheld. It is also appropriate for use with the TI-</w:t>
            </w:r>
            <w:proofErr w:type="spellStart"/>
            <w:r w:rsidRPr="00F475CF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F475CF">
              <w:rPr>
                <w:rFonts w:ascii="Arial" w:hAnsi="Arial" w:cs="Arial"/>
                <w:sz w:val="20"/>
                <w:szCs w:val="20"/>
              </w:rPr>
              <w:t xml:space="preserve"> family of products including TI-</w:t>
            </w:r>
            <w:proofErr w:type="spellStart"/>
            <w:r w:rsidRPr="00F475CF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F475CF">
              <w:rPr>
                <w:rFonts w:ascii="Arial" w:hAnsi="Arial" w:cs="Arial"/>
                <w:sz w:val="20"/>
                <w:szCs w:val="20"/>
              </w:rPr>
              <w:t xml:space="preserve"> software and TI-</w:t>
            </w:r>
            <w:proofErr w:type="spellStart"/>
            <w:r w:rsidRPr="00F475CF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F475CF">
              <w:rPr>
                <w:rFonts w:ascii="Arial" w:hAnsi="Arial" w:cs="Arial"/>
                <w:sz w:val="20"/>
                <w:szCs w:val="20"/>
              </w:rPr>
              <w:t xml:space="preserve"> App. Slight variations to these directions may be required if using other technologies besides the handheld.</w:t>
            </w:r>
          </w:p>
          <w:p w:rsidR="00F475CF" w:rsidRPr="00F475CF" w:rsidRDefault="00F475CF" w:rsidP="00F475CF">
            <w:pPr>
              <w:numPr>
                <w:ilvl w:val="0"/>
                <w:numId w:val="21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F475CF">
              <w:rPr>
                <w:rFonts w:ascii="Arial" w:hAnsi="Arial" w:cs="Arial"/>
                <w:sz w:val="20"/>
                <w:szCs w:val="20"/>
              </w:rPr>
              <w:t>Watch for additional Tech Tips throughout the activity for the specific technology you are using.</w:t>
            </w:r>
          </w:p>
          <w:p w:rsidR="00F475CF" w:rsidRPr="00F475CF" w:rsidRDefault="00F475CF" w:rsidP="00F475CF">
            <w:pPr>
              <w:numPr>
                <w:ilvl w:val="0"/>
                <w:numId w:val="21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F475CF">
              <w:rPr>
                <w:rFonts w:ascii="Arial" w:hAnsi="Arial" w:cs="Arial"/>
                <w:sz w:val="20"/>
                <w:szCs w:val="20"/>
              </w:rPr>
              <w:t xml:space="preserve">Access free tutorials at </w:t>
            </w:r>
            <w:hyperlink r:id="rId16" w:history="1">
              <w:r w:rsidRPr="00F475C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http://education.ti.com/calculators/pd/US/Online-Learning/Tutorials</w:t>
              </w:r>
            </w:hyperlink>
            <w:r w:rsidRPr="00F475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75CF" w:rsidRPr="00F475CF" w:rsidRDefault="00F475CF" w:rsidP="00F475CF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45050" w:rsidRPr="004631AA" w:rsidRDefault="00845050" w:rsidP="00845050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</w:rPr>
              <w:t xml:space="preserve">Lesson </w:t>
            </w:r>
            <w:r w:rsidR="00F475CF">
              <w:rPr>
                <w:rFonts w:ascii="Arial" w:hAnsi="Arial" w:cs="Arial"/>
                <w:b/>
                <w:sz w:val="20"/>
                <w:szCs w:val="20"/>
              </w:rPr>
              <w:t>Files</w:t>
            </w:r>
            <w:r w:rsidRPr="004631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45050" w:rsidRDefault="00845050" w:rsidP="00845050">
            <w:pPr>
              <w:shd w:val="clear" w:color="auto" w:fill="D9D9D9"/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631AA">
              <w:rPr>
                <w:rFonts w:ascii="Arial" w:hAnsi="Arial" w:cs="Arial"/>
                <w:i/>
                <w:sz w:val="20"/>
                <w:szCs w:val="20"/>
              </w:rPr>
              <w:t>Student Activity</w:t>
            </w:r>
          </w:p>
          <w:p w:rsidR="00845050" w:rsidRDefault="009D5814" w:rsidP="00D205B2">
            <w:pPr>
              <w:numPr>
                <w:ilvl w:val="0"/>
                <w:numId w:val="13"/>
              </w:numPr>
              <w:shd w:val="clear" w:color="auto" w:fill="D9D9D9"/>
              <w:tabs>
                <w:tab w:val="clear" w:pos="360"/>
                <w:tab w:val="num" w:pos="252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Paradise_Island_</w:t>
            </w:r>
            <w:r w:rsidR="00845050">
              <w:rPr>
                <w:rFonts w:ascii="Arial" w:hAnsi="Arial" w:cs="Arial"/>
                <w:sz w:val="20"/>
                <w:szCs w:val="20"/>
              </w:rPr>
              <w:t>Student</w:t>
            </w:r>
            <w:r w:rsidR="00845050" w:rsidRPr="004631AA">
              <w:rPr>
                <w:rFonts w:ascii="Arial" w:hAnsi="Arial" w:cs="Arial"/>
                <w:sz w:val="20"/>
                <w:szCs w:val="20"/>
              </w:rPr>
              <w:t>.</w:t>
            </w:r>
            <w:r w:rsidR="00845050">
              <w:rPr>
                <w:rFonts w:ascii="Arial" w:hAnsi="Arial" w:cs="Arial"/>
                <w:sz w:val="20"/>
                <w:szCs w:val="20"/>
              </w:rPr>
              <w:t>doc</w:t>
            </w:r>
          </w:p>
          <w:p w:rsidR="00845050" w:rsidRPr="005258CF" w:rsidRDefault="009D5814" w:rsidP="00D205B2">
            <w:pPr>
              <w:numPr>
                <w:ilvl w:val="0"/>
                <w:numId w:val="13"/>
              </w:numPr>
              <w:shd w:val="clear" w:color="auto" w:fill="D9D9D9"/>
              <w:tabs>
                <w:tab w:val="clear" w:pos="360"/>
                <w:tab w:val="num" w:pos="252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Paradise_Island_</w:t>
            </w:r>
            <w:r w:rsidR="00C54B4B">
              <w:rPr>
                <w:rFonts w:ascii="Arial" w:hAnsi="Arial" w:cs="Arial"/>
                <w:sz w:val="20"/>
                <w:szCs w:val="20"/>
              </w:rPr>
              <w:t>Student</w:t>
            </w:r>
            <w:r w:rsidR="00845050" w:rsidRPr="004631AA">
              <w:rPr>
                <w:rFonts w:ascii="Arial" w:hAnsi="Arial" w:cs="Arial"/>
                <w:sz w:val="20"/>
                <w:szCs w:val="20"/>
              </w:rPr>
              <w:t>.</w:t>
            </w:r>
            <w:r w:rsidR="00845050">
              <w:rPr>
                <w:rFonts w:ascii="Arial" w:hAnsi="Arial" w:cs="Arial"/>
                <w:sz w:val="20"/>
                <w:szCs w:val="20"/>
              </w:rPr>
              <w:t>pdf</w:t>
            </w:r>
          </w:p>
          <w:p w:rsidR="00845050" w:rsidRPr="004631AA" w:rsidRDefault="00845050" w:rsidP="00845050">
            <w:pPr>
              <w:shd w:val="clear" w:color="auto" w:fill="D9D9D9"/>
              <w:tabs>
                <w:tab w:val="num" w:pos="360"/>
              </w:tabs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4631AA">
              <w:rPr>
                <w:rFonts w:ascii="Arial" w:hAnsi="Arial" w:cs="Arial"/>
                <w:i/>
                <w:sz w:val="20"/>
                <w:szCs w:val="20"/>
              </w:rPr>
              <w:t>TI-</w:t>
            </w:r>
            <w:proofErr w:type="spellStart"/>
            <w:r w:rsidRPr="004631AA">
              <w:rPr>
                <w:rFonts w:ascii="Arial" w:hAnsi="Arial" w:cs="Arial"/>
                <w:i/>
                <w:sz w:val="20"/>
                <w:szCs w:val="20"/>
              </w:rPr>
              <w:t>Nspire</w:t>
            </w:r>
            <w:proofErr w:type="spellEnd"/>
            <w:r w:rsidRPr="004631AA">
              <w:rPr>
                <w:rFonts w:ascii="Arial" w:hAnsi="Arial" w:cs="Arial"/>
                <w:i/>
                <w:sz w:val="20"/>
                <w:szCs w:val="20"/>
              </w:rPr>
              <w:t xml:space="preserve"> document </w:t>
            </w:r>
          </w:p>
          <w:p w:rsidR="00845050" w:rsidRPr="00F0528B" w:rsidRDefault="009D5814" w:rsidP="00D205B2">
            <w:pPr>
              <w:numPr>
                <w:ilvl w:val="0"/>
                <w:numId w:val="13"/>
              </w:numPr>
              <w:shd w:val="clear" w:color="auto" w:fill="D9D9D9"/>
              <w:tabs>
                <w:tab w:val="clear" w:pos="360"/>
                <w:tab w:val="num" w:pos="25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Paradise_Island</w:t>
            </w:r>
            <w:r w:rsidR="00845050" w:rsidRPr="004631AA">
              <w:rPr>
                <w:rFonts w:ascii="Arial" w:hAnsi="Arial" w:cs="Arial"/>
                <w:sz w:val="20"/>
                <w:szCs w:val="20"/>
              </w:rPr>
              <w:t>.tns</w:t>
            </w:r>
          </w:p>
        </w:tc>
      </w:tr>
    </w:tbl>
    <w:p w:rsidR="00845050" w:rsidRDefault="00845050">
      <w:r>
        <w:br w:type="page"/>
      </w:r>
    </w:p>
    <w:tbl>
      <w:tblPr>
        <w:tblW w:w="9528" w:type="dxa"/>
        <w:tblBorders>
          <w:bottom w:val="single" w:sz="4" w:space="0" w:color="auto"/>
        </w:tblBorders>
        <w:tblLayout w:type="fixed"/>
        <w:tblLook w:val="01E0"/>
      </w:tblPr>
      <w:tblGrid>
        <w:gridCol w:w="18"/>
        <w:gridCol w:w="6480"/>
        <w:gridCol w:w="2970"/>
        <w:gridCol w:w="60"/>
      </w:tblGrid>
      <w:tr w:rsidR="009035BF" w:rsidRPr="004631AA" w:rsidTr="00746B9A">
        <w:trPr>
          <w:trHeight w:val="774"/>
        </w:trPr>
        <w:tc>
          <w:tcPr>
            <w:tcW w:w="9528" w:type="dxa"/>
            <w:gridSpan w:val="4"/>
            <w:tcBorders>
              <w:bottom w:val="nil"/>
            </w:tcBorders>
          </w:tcPr>
          <w:p w:rsidR="00606819" w:rsidRDefault="009035BF" w:rsidP="00845050">
            <w:pPr>
              <w:spacing w:line="320" w:lineRule="atLeast"/>
              <w:rPr>
                <w:rFonts w:ascii="Arial" w:hAnsi="Arial" w:cs="Arial"/>
                <w:b/>
              </w:rPr>
            </w:pPr>
            <w:r w:rsidRPr="004631AA">
              <w:rPr>
                <w:rFonts w:ascii="Arial" w:hAnsi="Arial" w:cs="Arial"/>
                <w:b/>
              </w:rPr>
              <w:t>Discussion Points and Possible Answers</w:t>
            </w:r>
          </w:p>
          <w:p w:rsidR="009035BF" w:rsidRPr="004631AA" w:rsidRDefault="0023193B" w:rsidP="00845050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students read the background information stated on their activity sheet.</w:t>
            </w:r>
          </w:p>
        </w:tc>
      </w:tr>
      <w:tr w:rsidR="00622F5D" w:rsidRPr="004631AA" w:rsidTr="00746B9A">
        <w:tblPrEx>
          <w:tblBorders>
            <w:bottom w:val="none" w:sz="0" w:space="0" w:color="auto"/>
          </w:tblBorders>
        </w:tblPrEx>
        <w:tc>
          <w:tcPr>
            <w:tcW w:w="9528" w:type="dxa"/>
            <w:gridSpan w:val="4"/>
            <w:shd w:val="clear" w:color="auto" w:fill="auto"/>
          </w:tcPr>
          <w:p w:rsidR="00622F5D" w:rsidRPr="00AF31A1" w:rsidRDefault="00622F5D" w:rsidP="002A3EA0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E20" w:rsidRPr="004631AA" w:rsidTr="00746B9A">
        <w:tblPrEx>
          <w:tblBorders>
            <w:bottom w:val="none" w:sz="0" w:space="0" w:color="auto"/>
          </w:tblBorders>
        </w:tblPrEx>
        <w:trPr>
          <w:trHeight w:val="432"/>
        </w:trPr>
        <w:tc>
          <w:tcPr>
            <w:tcW w:w="9528" w:type="dxa"/>
            <w:gridSpan w:val="4"/>
            <w:shd w:val="clear" w:color="auto" w:fill="auto"/>
          </w:tcPr>
          <w:p w:rsidR="00DF2E20" w:rsidRPr="00D00E17" w:rsidRDefault="00DF2E20" w:rsidP="00622F5D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</w:rPr>
              <w:t xml:space="preserve">Move to page </w:t>
            </w:r>
            <w:r w:rsidR="002A3EA0">
              <w:rPr>
                <w:rFonts w:ascii="Arial" w:hAnsi="Arial" w:cs="Arial"/>
                <w:b/>
                <w:sz w:val="20"/>
                <w:szCs w:val="20"/>
              </w:rPr>
              <w:t>1.2</w:t>
            </w:r>
            <w:r w:rsidR="003034C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845050" w:rsidRPr="004631AA" w:rsidTr="00746B9A">
        <w:tblPrEx>
          <w:tblBorders>
            <w:bottom w:val="none" w:sz="0" w:space="0" w:color="auto"/>
          </w:tblBorders>
        </w:tblPrEx>
        <w:tc>
          <w:tcPr>
            <w:tcW w:w="6498" w:type="dxa"/>
            <w:gridSpan w:val="2"/>
            <w:shd w:val="clear" w:color="auto" w:fill="auto"/>
          </w:tcPr>
          <w:p w:rsidR="00DF2E20" w:rsidRDefault="00DF2E20" w:rsidP="00D00E17">
            <w:pPr>
              <w:spacing w:line="320" w:lineRule="atLeast"/>
              <w:ind w:left="360" w:hanging="360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0266">
              <w:rPr>
                <w:rFonts w:ascii="Arial" w:hAnsi="Arial" w:cs="Arial"/>
                <w:sz w:val="20"/>
                <w:szCs w:val="20"/>
              </w:rPr>
              <w:t>.</w:t>
            </w:r>
            <w:r w:rsidR="00960266">
              <w:rPr>
                <w:rFonts w:ascii="Arial" w:hAnsi="Arial" w:cs="Arial"/>
                <w:sz w:val="20"/>
                <w:szCs w:val="20"/>
              </w:rPr>
              <w:tab/>
            </w:r>
            <w:r w:rsidR="00845050">
              <w:rPr>
                <w:rFonts w:ascii="Arial" w:hAnsi="Arial" w:cs="Arial"/>
                <w:sz w:val="20"/>
                <w:szCs w:val="20"/>
              </w:rPr>
              <w:t xml:space="preserve">After reading the </w:t>
            </w:r>
            <w:r>
              <w:rPr>
                <w:rFonts w:ascii="Arial" w:hAnsi="Arial" w:cs="Arial"/>
                <w:sz w:val="20"/>
                <w:szCs w:val="20"/>
              </w:rPr>
              <w:t>instructions</w:t>
            </w:r>
            <w:r w:rsidR="00845050">
              <w:rPr>
                <w:rFonts w:ascii="Arial" w:hAnsi="Arial" w:cs="Arial"/>
                <w:sz w:val="20"/>
                <w:szCs w:val="20"/>
              </w:rPr>
              <w:t xml:space="preserve"> on pa</w:t>
            </w:r>
            <w:r w:rsidR="00622F5D">
              <w:rPr>
                <w:rFonts w:ascii="Arial" w:hAnsi="Arial" w:cs="Arial"/>
                <w:sz w:val="20"/>
                <w:szCs w:val="20"/>
              </w:rPr>
              <w:t xml:space="preserve">ge 1.3, </w:t>
            </w:r>
            <w:r w:rsidRPr="00D00E17">
              <w:rPr>
                <w:rFonts w:ascii="Arial" w:hAnsi="Arial" w:cs="Arial"/>
                <w:sz w:val="20"/>
                <w:szCs w:val="20"/>
              </w:rPr>
              <w:t xml:space="preserve">students should then close the directions box by </w:t>
            </w:r>
            <w:proofErr w:type="gramStart"/>
            <w:r w:rsidR="00F44B73">
              <w:rPr>
                <w:rFonts w:ascii="Arial" w:hAnsi="Arial" w:cs="Arial"/>
                <w:sz w:val="20"/>
                <w:szCs w:val="20"/>
              </w:rPr>
              <w:t>selecting</w:t>
            </w:r>
            <w:r w:rsidR="00F44B73" w:rsidRPr="00D00E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D00E17">
              <w:rPr>
                <w:rFonts w:ascii="Arial" w:hAnsi="Arial" w:cs="Arial"/>
                <w:sz w:val="20"/>
                <w:szCs w:val="20"/>
              </w:rPr>
              <w:object w:dxaOrig="270" w:dyaOrig="240">
                <v:shape id="_x0000_i1030" type="#_x0000_t75" style="width:13.5pt;height:12pt" o:ole="">
                  <v:imagedata r:id="rId17" o:title=""/>
                </v:shape>
                <o:OLEObject Type="Embed" ProgID="PBrush" ShapeID="_x0000_i1030" DrawAspect="Content" ObjectID="_1448340707" r:id="rId18"/>
              </w:object>
            </w:r>
            <w:r>
              <w:t>.</w:t>
            </w:r>
          </w:p>
          <w:p w:rsidR="00DF2E20" w:rsidRDefault="00DF2E20" w:rsidP="00845050">
            <w:pPr>
              <w:spacing w:line="320" w:lineRule="atLeast"/>
            </w:pPr>
          </w:p>
          <w:p w:rsidR="007F0C52" w:rsidRDefault="00DF2E20" w:rsidP="00606819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60266">
              <w:rPr>
                <w:rFonts w:ascii="Arial" w:hAnsi="Arial" w:cs="Arial"/>
                <w:sz w:val="20"/>
                <w:szCs w:val="20"/>
              </w:rPr>
              <w:t>.</w:t>
            </w:r>
            <w:r w:rsidR="00960266">
              <w:rPr>
                <w:rFonts w:ascii="Arial" w:hAnsi="Arial" w:cs="Arial"/>
                <w:sz w:val="20"/>
                <w:szCs w:val="20"/>
              </w:rPr>
              <w:tab/>
            </w:r>
            <w:r w:rsidR="002A3EA0">
              <w:rPr>
                <w:rFonts w:ascii="Arial" w:hAnsi="Arial" w:cs="Arial"/>
                <w:sz w:val="20"/>
                <w:szCs w:val="20"/>
              </w:rPr>
              <w:t>The</w:t>
            </w:r>
            <w:r w:rsidR="002A3EA0" w:rsidRPr="002013EA">
              <w:rPr>
                <w:rFonts w:ascii="Arial" w:hAnsi="Arial" w:cs="Arial"/>
                <w:sz w:val="20"/>
                <w:szCs w:val="20"/>
              </w:rPr>
              <w:t xml:space="preserve"> goal is </w:t>
            </w:r>
            <w:r w:rsidR="0093324F">
              <w:rPr>
                <w:rFonts w:ascii="Arial" w:hAnsi="Arial" w:cs="Arial"/>
                <w:sz w:val="20"/>
                <w:szCs w:val="20"/>
              </w:rPr>
              <w:t>for students to choose the best number for each population to ensure their survival for a minimum of 10</w:t>
            </w:r>
            <w:r w:rsidR="002A3EA0">
              <w:rPr>
                <w:rFonts w:ascii="Arial" w:hAnsi="Arial" w:cs="Arial"/>
                <w:sz w:val="20"/>
                <w:szCs w:val="20"/>
              </w:rPr>
              <w:t>. Students will use</w:t>
            </w:r>
            <w:r w:rsidR="002A3EA0" w:rsidRPr="002013EA">
              <w:rPr>
                <w:rFonts w:ascii="Arial" w:hAnsi="Arial" w:cs="Arial"/>
                <w:sz w:val="20"/>
                <w:szCs w:val="20"/>
              </w:rPr>
              <w:t xml:space="preserve"> the drop down boxes to select the amount for each population</w:t>
            </w:r>
            <w:r w:rsidR="002A3EA0">
              <w:rPr>
                <w:rFonts w:ascii="Arial" w:hAnsi="Arial" w:cs="Arial"/>
                <w:sz w:val="20"/>
                <w:szCs w:val="20"/>
              </w:rPr>
              <w:t xml:space="preserve"> that they </w:t>
            </w:r>
            <w:r w:rsidR="002A3EA0" w:rsidRPr="002013EA">
              <w:rPr>
                <w:rFonts w:ascii="Arial" w:hAnsi="Arial" w:cs="Arial"/>
                <w:sz w:val="20"/>
                <w:szCs w:val="20"/>
              </w:rPr>
              <w:t>think will provide the right balance for the island.</w:t>
            </w:r>
          </w:p>
          <w:p w:rsidR="002A3EA0" w:rsidRDefault="002A3EA0" w:rsidP="00606819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  <w:p w:rsidR="002A3EA0" w:rsidRDefault="002A3EA0" w:rsidP="00606819">
            <w:pPr>
              <w:spacing w:line="320" w:lineRule="atLeast"/>
              <w:ind w:left="360" w:hanging="360"/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  </w:t>
            </w:r>
            <w:r w:rsidR="0093324F">
              <w:rPr>
                <w:rFonts w:ascii="Arial" w:hAnsi="Arial" w:cs="Arial"/>
                <w:sz w:val="20"/>
                <w:szCs w:val="20"/>
              </w:rPr>
              <w:t xml:space="preserve">Students will click on </w:t>
            </w:r>
            <w:r w:rsidRPr="002013EA">
              <w:rPr>
                <w:rFonts w:ascii="Arial" w:hAnsi="Arial" w:cs="Arial"/>
                <w:sz w:val="20"/>
                <w:szCs w:val="20"/>
              </w:rPr>
              <w:t xml:space="preserve">NEXT </w:t>
            </w:r>
            <w:r w:rsidRPr="002013EA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2013EA">
              <w:rPr>
                <w:rFonts w:ascii="Arial" w:hAnsi="Arial" w:cs="Arial"/>
                <w:sz w:val="20"/>
                <w:szCs w:val="20"/>
              </w:rPr>
              <w:t xml:space="preserve"> at the bottom left corner of the screen </w:t>
            </w:r>
            <w:r w:rsidR="0093324F">
              <w:rPr>
                <w:rFonts w:ascii="Arial" w:hAnsi="Arial" w:cs="Arial"/>
                <w:sz w:val="20"/>
                <w:szCs w:val="20"/>
              </w:rPr>
              <w:t xml:space="preserve">and observe the outcome of the </w:t>
            </w:r>
            <w:r w:rsidRPr="002013EA">
              <w:rPr>
                <w:rFonts w:ascii="Arial" w:hAnsi="Arial" w:cs="Arial"/>
                <w:sz w:val="20"/>
                <w:szCs w:val="20"/>
              </w:rPr>
              <w:t xml:space="preserve">choices by pressing the Play </w:t>
            </w:r>
            <w:proofErr w:type="gramStart"/>
            <w:r w:rsidRPr="002013EA">
              <w:rPr>
                <w:rFonts w:ascii="Arial" w:hAnsi="Arial" w:cs="Arial"/>
                <w:sz w:val="20"/>
                <w:szCs w:val="20"/>
              </w:rPr>
              <w:t xml:space="preserve">button </w:t>
            </w:r>
            <w:proofErr w:type="gramEnd"/>
            <w:r w:rsidRPr="002013EA">
              <w:rPr>
                <w:rFonts w:ascii="Arial" w:hAnsi="Arial" w:cs="Arial"/>
                <w:position w:val="-6"/>
                <w:sz w:val="20"/>
                <w:szCs w:val="20"/>
              </w:rPr>
              <w:object w:dxaOrig="315" w:dyaOrig="315">
                <v:shape id="_x0000_i1031" type="#_x0000_t75" style="width:12pt;height:12pt" o:ole="">
                  <v:imagedata r:id="rId19" o:title=""/>
                </v:shape>
                <o:OLEObject Type="Embed" ProgID="PBrush" ShapeID="_x0000_i1031" DrawAspect="Content" ObjectID="_1448340708" r:id="rId20"/>
              </w:object>
            </w:r>
            <w:r w:rsidRP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t xml:space="preserve">If that </w:t>
            </w:r>
            <w:r w:rsidRP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choice </w:t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t>does not work, the student</w:t>
            </w:r>
            <w:r w:rsidRP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 can click the Reset Button </w:t>
            </w:r>
            <w:r w:rsidRPr="002013EA">
              <w:rPr>
                <w:rFonts w:ascii="Arial" w:hAnsi="Arial" w:cs="Arial"/>
                <w:position w:val="-6"/>
                <w:sz w:val="20"/>
                <w:szCs w:val="20"/>
              </w:rPr>
              <w:object w:dxaOrig="345" w:dyaOrig="345">
                <v:shape id="_x0000_i1032" type="#_x0000_t75" style="width:14.25pt;height:14.25pt" o:ole="">
                  <v:imagedata r:id="rId21" o:title=""/>
                </v:shape>
                <o:OLEObject Type="Embed" ProgID="PBrush" ShapeID="_x0000_i1032" DrawAspect="Content" ObjectID="_1448340709" r:id="rId22"/>
              </w:object>
            </w:r>
            <w:r w:rsidRPr="002013EA">
              <w:rPr>
                <w:rFonts w:ascii="Arial" w:hAnsi="Arial" w:cs="Arial"/>
                <w:position w:val="-6"/>
                <w:sz w:val="20"/>
                <w:szCs w:val="20"/>
              </w:rPr>
              <w:t xml:space="preserve"> and try again. </w:t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t>Continue to select new outcomes until all populations can be sustained on the island for 10 years.</w:t>
            </w:r>
          </w:p>
          <w:p w:rsidR="002A3EA0" w:rsidRDefault="002A3EA0" w:rsidP="00606819">
            <w:pPr>
              <w:spacing w:line="320" w:lineRule="atLeast"/>
              <w:ind w:left="360" w:hanging="360"/>
              <w:rPr>
                <w:rFonts w:ascii="Arial" w:hAnsi="Arial" w:cs="Arial"/>
                <w:position w:val="-6"/>
                <w:sz w:val="20"/>
                <w:szCs w:val="20"/>
              </w:rPr>
            </w:pPr>
          </w:p>
          <w:p w:rsidR="002A3EA0" w:rsidRDefault="002A3EA0" w:rsidP="00606819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position w:val="-6"/>
                <w:sz w:val="20"/>
                <w:szCs w:val="20"/>
              </w:rPr>
              <w:t>4.   Once all populations are alive for 10 years, the students will explore the graphs on pages 1.3 -1.6 and the table on 1.7 to see how each population fluctuated.</w:t>
            </w:r>
            <w:r w:rsidR="005F4A7E">
              <w:rPr>
                <w:rFonts w:ascii="Arial" w:hAnsi="Arial" w:cs="Arial"/>
                <w:position w:val="-6"/>
                <w:sz w:val="20"/>
                <w:szCs w:val="20"/>
              </w:rPr>
              <w:t xml:space="preserve"> If the data is hard to read on the graphs, select</w:t>
            </w:r>
            <w:r w:rsidR="005F4A7E" w:rsidRPr="0064251C">
              <w:rPr>
                <w:rFonts w:ascii="TINspireKeysCX" w:hAnsi="TINspireKeysCX" w:cs="Arial"/>
                <w:sz w:val="28"/>
                <w:szCs w:val="20"/>
              </w:rPr>
              <w:t xml:space="preserve"> b</w:t>
            </w:r>
            <w:r w:rsidR="005F4A7E">
              <w:rPr>
                <w:rFonts w:ascii="Arial" w:hAnsi="Arial" w:cs="Arial"/>
                <w:position w:val="-6"/>
                <w:sz w:val="20"/>
                <w:szCs w:val="20"/>
              </w:rPr>
              <w:t xml:space="preserve"> and select 5: Window/Zoom then 2: Zoom –Data.</w:t>
            </w:r>
          </w:p>
          <w:p w:rsidR="00845050" w:rsidRPr="004631AA" w:rsidRDefault="00845050" w:rsidP="007F0C5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shd w:val="clear" w:color="auto" w:fill="auto"/>
          </w:tcPr>
          <w:p w:rsidR="00845050" w:rsidRDefault="0093324F" w:rsidP="00D00E17">
            <w:pPr>
              <w:spacing w:line="320" w:lineRule="atLeast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2D71E3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i1033" type="#_x0000_t75" style="width:140.25pt;height:105.75pt">
                  <v:imagedata r:id="rId23" o:title=""/>
                </v:shape>
              </w:pict>
            </w:r>
          </w:p>
          <w:p w:rsidR="002A3EA0" w:rsidRDefault="002A3EA0" w:rsidP="00D00E17">
            <w:pPr>
              <w:spacing w:line="320" w:lineRule="atLeast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A3EA0" w:rsidRDefault="0093324F" w:rsidP="00D00E17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1E3">
              <w:rPr>
                <w:rFonts w:ascii="Arial" w:hAnsi="Arial" w:cs="Arial"/>
                <w:sz w:val="20"/>
                <w:szCs w:val="20"/>
              </w:rPr>
              <w:pict>
                <v:shape id="_x0000_i1034" type="#_x0000_t75" style="width:140.25pt;height:105.75pt">
                  <v:imagedata r:id="rId24" o:title=""/>
                </v:shape>
              </w:pict>
            </w:r>
          </w:p>
          <w:p w:rsidR="002A3EA0" w:rsidRDefault="002A3EA0" w:rsidP="00D00E17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3EA0" w:rsidRPr="00E2264B" w:rsidRDefault="002A3EA0" w:rsidP="00D00E17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EA0" w:rsidRPr="004631AA" w:rsidTr="00746B9A">
        <w:tblPrEx>
          <w:tblBorders>
            <w:bottom w:val="none" w:sz="0" w:space="0" w:color="auto"/>
          </w:tblBorders>
        </w:tblPrEx>
        <w:tc>
          <w:tcPr>
            <w:tcW w:w="6498" w:type="dxa"/>
            <w:gridSpan w:val="2"/>
            <w:shd w:val="clear" w:color="auto" w:fill="auto"/>
          </w:tcPr>
          <w:p w:rsidR="002A3EA0" w:rsidRDefault="002A3EA0" w:rsidP="00D00E17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shd w:val="clear" w:color="auto" w:fill="auto"/>
          </w:tcPr>
          <w:p w:rsidR="002A3EA0" w:rsidRPr="002A3EA0" w:rsidRDefault="002A3EA0" w:rsidP="00D00E17">
            <w:pPr>
              <w:spacing w:line="320" w:lineRule="atLeast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61EAB" w:rsidRPr="002B7F7C" w:rsidTr="00746B9A">
        <w:trPr>
          <w:gridBefore w:val="1"/>
          <w:gridAfter w:val="1"/>
          <w:wBefore w:w="18" w:type="dxa"/>
          <w:wAfter w:w="60" w:type="dxa"/>
        </w:trPr>
        <w:tc>
          <w:tcPr>
            <w:tcW w:w="9450" w:type="dxa"/>
            <w:gridSpan w:val="2"/>
            <w:tcBorders>
              <w:bottom w:val="nil"/>
            </w:tcBorders>
            <w:shd w:val="clear" w:color="auto" w:fill="auto"/>
          </w:tcPr>
          <w:p w:rsidR="00861EAB" w:rsidRPr="002B7F7C" w:rsidRDefault="0093324F" w:rsidP="00861EAB">
            <w:pPr>
              <w:shd w:val="clear" w:color="auto" w:fill="E0E0E0"/>
              <w:spacing w:before="120" w:after="120" w:line="320" w:lineRule="atLeast"/>
              <w:ind w:left="1080" w:right="15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pict>
                <v:shape id="_x0000_i1035" type="#_x0000_t75" alt="Trail Blaszer:Users:ronblasz:Documents:WIP:CL947_Platform icons:Tablet_icon.png" style="width:21.75pt;height:21.75pt;visibility:visible">
                  <v:imagedata r:id="rId13" o:title="Tablet_icon"/>
                </v:shape>
              </w:pict>
            </w:r>
            <w:r w:rsidR="00861EAB" w:rsidRPr="004C0059">
              <w:rPr>
                <w:rFonts w:ascii="Arial" w:hAnsi="Arial" w:cs="Arial"/>
                <w:b/>
                <w:sz w:val="20"/>
                <w:szCs w:val="20"/>
              </w:rPr>
              <w:t xml:space="preserve">Tech Tip: </w:t>
            </w:r>
            <w:r w:rsidR="00861E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1EAB">
              <w:rPr>
                <w:rFonts w:ascii="Arial" w:hAnsi="Arial" w:cs="Arial"/>
                <w:sz w:val="20"/>
                <w:szCs w:val="20"/>
              </w:rPr>
              <w:t xml:space="preserve">To access the Directions again, select </w:t>
            </w:r>
            <w:r w:rsidRPr="002D71E3">
              <w:rPr>
                <w:b/>
                <w:noProof/>
                <w:sz w:val="20"/>
                <w:szCs w:val="20"/>
              </w:rPr>
              <w:pict>
                <v:shape id="Picture 1" o:spid="_x0000_i1036" type="#_x0000_t75" style="width:14.25pt;height:14.25pt;visibility:visible">
                  <v:imagedata r:id="rId25" o:title=""/>
                </v:shape>
              </w:pict>
            </w:r>
            <w:r w:rsidR="00861EAB">
              <w:rPr>
                <w:b/>
                <w:noProof/>
                <w:sz w:val="20"/>
                <w:szCs w:val="20"/>
              </w:rPr>
              <w:t xml:space="preserve">&gt; </w:t>
            </w:r>
            <w:r w:rsidR="00861EAB" w:rsidRPr="00861EAB">
              <w:rPr>
                <w:rFonts w:ascii="Arial" w:hAnsi="Arial" w:cs="Arial"/>
                <w:b/>
                <w:noProof/>
                <w:sz w:val="20"/>
                <w:szCs w:val="20"/>
              </w:rPr>
              <w:t>Directions</w:t>
            </w:r>
          </w:p>
        </w:tc>
      </w:tr>
      <w:tr w:rsidR="00861EAB" w:rsidRPr="004631AA" w:rsidTr="00746B9A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9528" w:type="dxa"/>
            <w:gridSpan w:val="4"/>
            <w:shd w:val="clear" w:color="auto" w:fill="auto"/>
          </w:tcPr>
          <w:p w:rsidR="00861EAB" w:rsidRPr="004631AA" w:rsidRDefault="00861EAB" w:rsidP="002A3EA0">
            <w:pPr>
              <w:spacing w:line="320" w:lineRule="atLeast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1EAB" w:rsidRPr="004631AA" w:rsidTr="00746B9A">
        <w:tblPrEx>
          <w:tblBorders>
            <w:bottom w:val="none" w:sz="0" w:space="0" w:color="auto"/>
          </w:tblBorders>
        </w:tblPrEx>
        <w:tc>
          <w:tcPr>
            <w:tcW w:w="9528" w:type="dxa"/>
            <w:gridSpan w:val="4"/>
            <w:shd w:val="clear" w:color="auto" w:fill="auto"/>
          </w:tcPr>
          <w:p w:rsidR="00861EAB" w:rsidRDefault="00861EAB" w:rsidP="00845050">
            <w:pPr>
              <w:spacing w:line="320" w:lineRule="atLeast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1EAB" w:rsidRDefault="00861EAB" w:rsidP="00845050">
            <w:pPr>
              <w:spacing w:line="320" w:lineRule="atLeast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2.1.</w:t>
            </w:r>
          </w:p>
          <w:p w:rsidR="00861EAB" w:rsidRDefault="00746B9A" w:rsidP="006D5A29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students answer </w:t>
            </w:r>
            <w:r w:rsidR="00861EAB">
              <w:rPr>
                <w:rFonts w:ascii="Arial" w:hAnsi="Arial" w:cs="Arial"/>
                <w:sz w:val="20"/>
                <w:szCs w:val="20"/>
              </w:rPr>
              <w:t>question</w:t>
            </w:r>
            <w:r w:rsidR="00861EAB" w:rsidRPr="00365A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A5C4B">
              <w:rPr>
                <w:rFonts w:ascii="Arial" w:hAnsi="Arial" w:cs="Arial"/>
                <w:sz w:val="20"/>
                <w:szCs w:val="20"/>
              </w:rPr>
              <w:t>-11</w:t>
            </w:r>
            <w:r w:rsidR="00861EAB">
              <w:rPr>
                <w:rFonts w:ascii="Arial" w:hAnsi="Arial" w:cs="Arial"/>
                <w:sz w:val="20"/>
                <w:szCs w:val="20"/>
              </w:rPr>
              <w:t xml:space="preserve"> in the .</w:t>
            </w:r>
            <w:proofErr w:type="spellStart"/>
            <w:r w:rsidR="00861EAB">
              <w:rPr>
                <w:rFonts w:ascii="Arial" w:hAnsi="Arial" w:cs="Arial"/>
                <w:sz w:val="20"/>
                <w:szCs w:val="20"/>
              </w:rPr>
              <w:t>tns</w:t>
            </w:r>
            <w:proofErr w:type="spellEnd"/>
            <w:r w:rsidR="00861EAB">
              <w:rPr>
                <w:rFonts w:ascii="Arial" w:hAnsi="Arial" w:cs="Arial"/>
                <w:sz w:val="20"/>
                <w:szCs w:val="20"/>
              </w:rPr>
              <w:t xml:space="preserve"> file</w:t>
            </w:r>
            <w:r w:rsidR="00861EAB" w:rsidRPr="00365A21">
              <w:rPr>
                <w:rFonts w:ascii="Arial" w:hAnsi="Arial" w:cs="Arial"/>
                <w:sz w:val="20"/>
                <w:szCs w:val="20"/>
              </w:rPr>
              <w:t>, the activity sheet, or both.</w:t>
            </w:r>
          </w:p>
          <w:p w:rsidR="00861EAB" w:rsidRDefault="00861EAB" w:rsidP="00845050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746B9A" w:rsidRDefault="00746B9A" w:rsidP="00746B9A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Q1.</w:t>
            </w:r>
            <w:r>
              <w:rPr>
                <w:rFonts w:ascii="Arial" w:hAnsi="Arial" w:cs="Arial"/>
                <w:sz w:val="20"/>
                <w:szCs w:val="20"/>
              </w:rPr>
              <w:tab/>
              <w:t>Identify the ecological relationship of each the following organism: Grass</w:t>
            </w:r>
          </w:p>
          <w:p w:rsidR="00746B9A" w:rsidRDefault="00746B9A" w:rsidP="00746B9A">
            <w:pPr>
              <w:spacing w:line="320" w:lineRule="atLeast"/>
              <w:ind w:left="540" w:right="72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746B9A" w:rsidRDefault="00746B9A" w:rsidP="00746B9A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  <w:u w:val="single"/>
              </w:rPr>
              <w:t>Answer</w:t>
            </w:r>
            <w:r w:rsidRPr="003E072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31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A.</w:t>
            </w:r>
            <w:r>
              <w:rPr>
                <w:rFonts w:ascii="Arial" w:hAnsi="Arial" w:cs="Arial"/>
                <w:sz w:val="20"/>
                <w:szCs w:val="20"/>
              </w:rPr>
              <w:tab/>
              <w:t>Producer</w:t>
            </w:r>
          </w:p>
          <w:p w:rsidR="00746B9A" w:rsidRDefault="00746B9A" w:rsidP="00746B9A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26E57" w:rsidRDefault="00F26E57" w:rsidP="00746B9A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:rsidR="00746B9A" w:rsidRDefault="00746B9A" w:rsidP="00746B9A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Q2.</w:t>
            </w:r>
            <w:r>
              <w:rPr>
                <w:rFonts w:ascii="Arial" w:hAnsi="Arial" w:cs="Arial"/>
                <w:sz w:val="20"/>
                <w:szCs w:val="20"/>
              </w:rPr>
              <w:tab/>
              <w:t>Identify the ecological relationship of each the following organism: Mouse</w:t>
            </w:r>
          </w:p>
          <w:p w:rsidR="00746B9A" w:rsidRDefault="00746B9A" w:rsidP="00746B9A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</w:p>
          <w:p w:rsidR="00746B9A" w:rsidRDefault="00746B9A" w:rsidP="00746B9A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  <w:u w:val="single"/>
              </w:rPr>
              <w:t>Answer</w:t>
            </w:r>
            <w:r w:rsidRPr="003E072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31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B.</w:t>
            </w:r>
            <w:r>
              <w:rPr>
                <w:rFonts w:ascii="Arial" w:hAnsi="Arial" w:cs="Arial"/>
                <w:sz w:val="20"/>
                <w:szCs w:val="20"/>
              </w:rPr>
              <w:tab/>
              <w:t>Primary Consumer</w:t>
            </w:r>
          </w:p>
          <w:p w:rsidR="00F26E57" w:rsidRDefault="00F26E57" w:rsidP="00746B9A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</w:p>
          <w:p w:rsidR="00746B9A" w:rsidRDefault="00746B9A" w:rsidP="00746B9A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Q3.</w:t>
            </w:r>
            <w:r>
              <w:rPr>
                <w:rFonts w:ascii="Arial" w:hAnsi="Arial" w:cs="Arial"/>
                <w:sz w:val="20"/>
                <w:szCs w:val="20"/>
              </w:rPr>
              <w:tab/>
              <w:t>Identify the ecological relationship of each the following organism: Snake</w:t>
            </w:r>
          </w:p>
          <w:p w:rsidR="00746B9A" w:rsidRDefault="00746B9A" w:rsidP="00746B9A">
            <w:pPr>
              <w:spacing w:line="320" w:lineRule="atLeast"/>
              <w:ind w:left="882" w:hanging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746B9A" w:rsidRDefault="00746B9A" w:rsidP="00746B9A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  <w:u w:val="single"/>
              </w:rPr>
              <w:t>Answer</w:t>
            </w:r>
            <w:r w:rsidRPr="003E072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31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C.</w:t>
            </w:r>
            <w:r>
              <w:rPr>
                <w:rFonts w:ascii="Arial" w:hAnsi="Arial" w:cs="Arial"/>
                <w:sz w:val="20"/>
                <w:szCs w:val="20"/>
              </w:rPr>
              <w:tab/>
              <w:t>Secondary Consumer</w:t>
            </w:r>
          </w:p>
          <w:p w:rsidR="00746B9A" w:rsidRDefault="00746B9A" w:rsidP="00746B9A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</w:p>
          <w:p w:rsidR="00746B9A" w:rsidRDefault="00746B9A" w:rsidP="00746B9A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Q4.</w:t>
            </w:r>
            <w:r>
              <w:rPr>
                <w:rFonts w:ascii="Arial" w:hAnsi="Arial" w:cs="Arial"/>
                <w:sz w:val="20"/>
                <w:szCs w:val="20"/>
              </w:rPr>
              <w:tab/>
              <w:t>Identify the ecological relationship of each the following organism: Hawk</w:t>
            </w:r>
          </w:p>
          <w:p w:rsidR="00746B9A" w:rsidRDefault="00746B9A" w:rsidP="00746B9A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</w:p>
          <w:p w:rsidR="00746B9A" w:rsidRDefault="00746B9A" w:rsidP="00746B9A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  <w:u w:val="single"/>
              </w:rPr>
              <w:t>Answer</w:t>
            </w:r>
            <w:r w:rsidRPr="003E072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31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E57"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 xml:space="preserve">   Tertiary Consumer</w:t>
            </w:r>
          </w:p>
          <w:p w:rsidR="00746B9A" w:rsidRDefault="00746B9A" w:rsidP="00746B9A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861EAB" w:rsidRPr="00F9162C" w:rsidRDefault="00861EAB" w:rsidP="00BE213D">
            <w:pPr>
              <w:spacing w:line="320" w:lineRule="atLeast"/>
              <w:ind w:left="540" w:right="1210" w:hanging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Q5.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1721E">
              <w:rPr>
                <w:rFonts w:ascii="Arial" w:hAnsi="Arial" w:cs="Arial"/>
                <w:sz w:val="20"/>
                <w:szCs w:val="20"/>
              </w:rPr>
              <w:t>What is a scenario that would sustain the island’s ecosystem</w:t>
            </w:r>
            <w:r w:rsidR="00F32804">
              <w:rPr>
                <w:rFonts w:ascii="Arial" w:hAnsi="Arial" w:cs="Arial"/>
                <w:sz w:val="20"/>
                <w:szCs w:val="20"/>
              </w:rPr>
              <w:t xml:space="preserve"> for 10 years</w:t>
            </w:r>
            <w:r w:rsidR="0021721E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861EAB" w:rsidRPr="00B81B93" w:rsidRDefault="00861EAB" w:rsidP="00845050">
            <w:pPr>
              <w:spacing w:line="320" w:lineRule="atLeast"/>
              <w:ind w:right="1210"/>
              <w:rPr>
                <w:rFonts w:ascii="Arial" w:hAnsi="Arial" w:cs="Arial"/>
                <w:sz w:val="20"/>
                <w:szCs w:val="20"/>
              </w:rPr>
            </w:pPr>
          </w:p>
          <w:p w:rsidR="00861EAB" w:rsidRDefault="00861EAB" w:rsidP="003E0720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</w:t>
            </w:r>
            <w:r w:rsidRPr="004631AA">
              <w:rPr>
                <w:rFonts w:ascii="Arial" w:hAnsi="Arial" w:cs="Arial"/>
                <w:b/>
                <w:sz w:val="20"/>
                <w:szCs w:val="20"/>
                <w:u w:val="single"/>
              </w:rPr>
              <w:t>nswer</w:t>
            </w:r>
            <w:r w:rsidRPr="003E072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E07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21E">
              <w:rPr>
                <w:rFonts w:ascii="Arial" w:hAnsi="Arial" w:cs="Arial"/>
                <w:sz w:val="20"/>
                <w:szCs w:val="20"/>
              </w:rPr>
              <w:t>Answers may vary</w:t>
            </w:r>
          </w:p>
          <w:p w:rsidR="00861EAB" w:rsidRDefault="00861EAB" w:rsidP="00960266">
            <w:pPr>
              <w:spacing w:line="320" w:lineRule="atLeast"/>
              <w:ind w:left="540"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answers should reflect that </w:t>
            </w:r>
            <w:r w:rsidR="0021721E">
              <w:rPr>
                <w:rFonts w:ascii="Arial" w:hAnsi="Arial" w:cs="Arial"/>
                <w:sz w:val="20"/>
                <w:szCs w:val="20"/>
              </w:rPr>
              <w:t xml:space="preserve">there would need to be </w:t>
            </w:r>
            <w:r w:rsidR="005F4A7E">
              <w:rPr>
                <w:rFonts w:ascii="Arial" w:hAnsi="Arial" w:cs="Arial"/>
                <w:sz w:val="20"/>
                <w:szCs w:val="20"/>
              </w:rPr>
              <w:t xml:space="preserve">high numbers in the population of producers, less in the primary consumers, even lower numbers in the secondary consumers and the lowest in the tertiary consumers. </w:t>
            </w:r>
          </w:p>
          <w:p w:rsidR="00861EAB" w:rsidRPr="00B81B93" w:rsidRDefault="00861EAB" w:rsidP="002F0E29">
            <w:pPr>
              <w:spacing w:line="320" w:lineRule="atLeast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1EAB" w:rsidRPr="004631AA" w:rsidTr="00746B9A">
        <w:tblPrEx>
          <w:tblBorders>
            <w:bottom w:val="none" w:sz="0" w:space="0" w:color="auto"/>
          </w:tblBorders>
        </w:tblPrEx>
        <w:tc>
          <w:tcPr>
            <w:tcW w:w="9528" w:type="dxa"/>
            <w:gridSpan w:val="4"/>
            <w:shd w:val="clear" w:color="auto" w:fill="auto"/>
          </w:tcPr>
          <w:p w:rsidR="00861EAB" w:rsidRDefault="00F32804" w:rsidP="00F32804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Q6.    </w:t>
            </w:r>
            <w:r w:rsidR="008A5C4B">
              <w:rPr>
                <w:rFonts w:ascii="Arial" w:hAnsi="Arial" w:cs="Arial"/>
                <w:sz w:val="20"/>
                <w:szCs w:val="20"/>
              </w:rPr>
              <w:t>Based on your response from question 5, w</w:t>
            </w:r>
            <w:r>
              <w:rPr>
                <w:rFonts w:ascii="Arial" w:hAnsi="Arial" w:cs="Arial"/>
                <w:sz w:val="20"/>
                <w:szCs w:val="20"/>
              </w:rPr>
              <w:t>hy is this ecosystem successful?</w:t>
            </w:r>
            <w:r w:rsidR="008A5C4B">
              <w:rPr>
                <w:rFonts w:ascii="Arial" w:hAnsi="Arial" w:cs="Arial"/>
                <w:sz w:val="20"/>
                <w:szCs w:val="20"/>
              </w:rPr>
              <w:t xml:space="preserve"> Use evidence from the scenario and graphs to defend your answer.</w:t>
            </w:r>
          </w:p>
          <w:p w:rsidR="00F32804" w:rsidRDefault="00F32804" w:rsidP="00F32804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F32804" w:rsidRDefault="00F32804" w:rsidP="00F3280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</w:t>
            </w:r>
            <w:r w:rsidRPr="004631AA">
              <w:rPr>
                <w:rFonts w:ascii="Arial" w:hAnsi="Arial" w:cs="Arial"/>
                <w:b/>
                <w:sz w:val="20"/>
                <w:szCs w:val="20"/>
                <w:u w:val="single"/>
              </w:rPr>
              <w:t>nswer</w:t>
            </w:r>
            <w:r w:rsidRPr="003E072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E07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Answers may vary</w:t>
            </w:r>
          </w:p>
          <w:p w:rsidR="00F32804" w:rsidRDefault="00F32804" w:rsidP="00F32804">
            <w:pPr>
              <w:spacing w:line="320" w:lineRule="atLeast"/>
              <w:ind w:left="540"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answers should reflect that there would need to be a large number of producers to feed the primary producers and enough organisms on each level to feed the level above it. If any of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trophic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levels disappeared any other levels above it would also disappear. </w:t>
            </w:r>
          </w:p>
          <w:p w:rsidR="00F32804" w:rsidRDefault="00F32804" w:rsidP="00F32804">
            <w:pPr>
              <w:spacing w:line="320" w:lineRule="atLeast"/>
              <w:ind w:left="540" w:right="72"/>
              <w:rPr>
                <w:rFonts w:ascii="Arial" w:hAnsi="Arial" w:cs="Arial"/>
                <w:sz w:val="20"/>
                <w:szCs w:val="20"/>
              </w:rPr>
            </w:pPr>
          </w:p>
          <w:p w:rsidR="00F32804" w:rsidRDefault="00F32804" w:rsidP="00F32804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Q7.   What is a scenario that would not sustain the island’s ecosystem for 10 years?</w:t>
            </w:r>
          </w:p>
          <w:p w:rsidR="00F32804" w:rsidRDefault="00F32804" w:rsidP="00F32804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F32804" w:rsidRDefault="00F32804" w:rsidP="00F3280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</w:t>
            </w:r>
            <w:r w:rsidRPr="004631AA">
              <w:rPr>
                <w:rFonts w:ascii="Arial" w:hAnsi="Arial" w:cs="Arial"/>
                <w:b/>
                <w:sz w:val="20"/>
                <w:szCs w:val="20"/>
                <w:u w:val="single"/>
              </w:rPr>
              <w:t>nswer</w:t>
            </w:r>
            <w:r w:rsidRPr="003E072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E07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Answers may vary</w:t>
            </w:r>
          </w:p>
          <w:p w:rsidR="00F32804" w:rsidRDefault="00F32804" w:rsidP="00F32804">
            <w:pPr>
              <w:spacing w:line="320" w:lineRule="atLeast"/>
              <w:ind w:left="540"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answers should reflect that there would an </w:t>
            </w:r>
            <w:r w:rsidR="00C80FE0">
              <w:rPr>
                <w:rFonts w:ascii="Arial" w:hAnsi="Arial" w:cs="Arial"/>
                <w:sz w:val="20"/>
                <w:szCs w:val="20"/>
              </w:rPr>
              <w:t>imbalance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number of organisms in each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trophic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level. </w:t>
            </w:r>
          </w:p>
          <w:p w:rsidR="00F32804" w:rsidRDefault="00F32804" w:rsidP="00F32804">
            <w:pPr>
              <w:spacing w:line="320" w:lineRule="atLeast"/>
              <w:ind w:left="540" w:right="72"/>
              <w:rPr>
                <w:rFonts w:ascii="Arial" w:hAnsi="Arial" w:cs="Arial"/>
                <w:sz w:val="20"/>
                <w:szCs w:val="20"/>
              </w:rPr>
            </w:pPr>
          </w:p>
          <w:p w:rsidR="00F32804" w:rsidRDefault="00F32804" w:rsidP="00F32804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Q8.   </w:t>
            </w:r>
            <w:r w:rsidR="008A5C4B">
              <w:rPr>
                <w:rFonts w:ascii="Arial" w:hAnsi="Arial" w:cs="Arial"/>
                <w:sz w:val="20"/>
                <w:szCs w:val="20"/>
              </w:rPr>
              <w:t>Based on your response from question 7, why</w:t>
            </w:r>
            <w:r>
              <w:rPr>
                <w:rFonts w:ascii="Arial" w:hAnsi="Arial" w:cs="Arial"/>
                <w:sz w:val="20"/>
                <w:szCs w:val="20"/>
              </w:rPr>
              <w:t xml:space="preserve"> is this ecosystem unsuccessful?</w:t>
            </w:r>
            <w:r w:rsidR="008A5C4B">
              <w:rPr>
                <w:rFonts w:ascii="Arial" w:hAnsi="Arial" w:cs="Arial"/>
                <w:sz w:val="20"/>
                <w:szCs w:val="20"/>
              </w:rPr>
              <w:t xml:space="preserve"> Use evidence from the scenario and graphs to defend your answer.</w:t>
            </w:r>
          </w:p>
          <w:p w:rsidR="00F32804" w:rsidRDefault="00F32804" w:rsidP="00F32804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C80FE0" w:rsidRDefault="00C80FE0" w:rsidP="00C80FE0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</w:t>
            </w:r>
            <w:r w:rsidRPr="004631AA">
              <w:rPr>
                <w:rFonts w:ascii="Arial" w:hAnsi="Arial" w:cs="Arial"/>
                <w:b/>
                <w:sz w:val="20"/>
                <w:szCs w:val="20"/>
                <w:u w:val="single"/>
              </w:rPr>
              <w:t>nswer</w:t>
            </w:r>
            <w:r w:rsidRPr="003E072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E07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Answers may vary</w:t>
            </w:r>
          </w:p>
          <w:p w:rsidR="00C80FE0" w:rsidRDefault="00C80FE0" w:rsidP="00C80FE0">
            <w:pPr>
              <w:spacing w:line="320" w:lineRule="atLeast"/>
              <w:ind w:left="540"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See answer to Q6</w:t>
            </w:r>
          </w:p>
          <w:p w:rsidR="002310D8" w:rsidRDefault="002310D8" w:rsidP="00C80FE0">
            <w:pPr>
              <w:spacing w:line="320" w:lineRule="atLeast"/>
              <w:ind w:left="540" w:right="72"/>
              <w:rPr>
                <w:rFonts w:ascii="Arial" w:hAnsi="Arial" w:cs="Arial"/>
                <w:sz w:val="20"/>
                <w:szCs w:val="20"/>
              </w:rPr>
            </w:pPr>
          </w:p>
          <w:p w:rsidR="00F26E57" w:rsidRDefault="00F26E57" w:rsidP="002310D8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F26E57" w:rsidRDefault="00F26E57" w:rsidP="002310D8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2310D8" w:rsidRDefault="002310D8" w:rsidP="002310D8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Q9.   What tropic </w:t>
            </w:r>
            <w:r w:rsidR="008A5C4B"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>
              <w:rPr>
                <w:rFonts w:ascii="Arial" w:hAnsi="Arial" w:cs="Arial"/>
                <w:sz w:val="20"/>
                <w:szCs w:val="20"/>
              </w:rPr>
              <w:t>would have the most number of organisms?</w:t>
            </w:r>
          </w:p>
          <w:p w:rsidR="00F26E57" w:rsidRDefault="00F26E57" w:rsidP="002310D8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F26E57" w:rsidRDefault="00F26E57" w:rsidP="00F26E57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  <w:u w:val="single"/>
              </w:rPr>
              <w:t>Answer</w:t>
            </w:r>
            <w:r w:rsidRPr="003E072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31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A.</w:t>
            </w:r>
            <w:r>
              <w:rPr>
                <w:rFonts w:ascii="Arial" w:hAnsi="Arial" w:cs="Arial"/>
                <w:sz w:val="20"/>
                <w:szCs w:val="20"/>
              </w:rPr>
              <w:tab/>
              <w:t>Producer</w:t>
            </w:r>
          </w:p>
          <w:p w:rsidR="00F26E57" w:rsidRDefault="00F26E57" w:rsidP="00F26E57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</w:p>
          <w:p w:rsidR="00F26E57" w:rsidRDefault="00F26E57" w:rsidP="00F26E57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Q10.  What tropic would have the least number of organisms? </w:t>
            </w:r>
          </w:p>
          <w:p w:rsidR="00F26E57" w:rsidRDefault="00F26E57" w:rsidP="00F26E57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26E57" w:rsidRDefault="00F26E57" w:rsidP="00F26E57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  <w:u w:val="single"/>
              </w:rPr>
              <w:t>Answer</w:t>
            </w:r>
            <w:r w:rsidRPr="003E072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31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D.   Tertiary Consumer</w:t>
            </w:r>
          </w:p>
          <w:p w:rsidR="00F26E57" w:rsidRDefault="00F26E57" w:rsidP="00F26E57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</w:p>
          <w:p w:rsidR="00F26E57" w:rsidRDefault="00F26E57" w:rsidP="00F26E57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Q11. Justify your answers for questions 9 &amp; 10.</w:t>
            </w:r>
          </w:p>
          <w:p w:rsidR="00F26E57" w:rsidRDefault="00F26E57" w:rsidP="00F26E57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26E57" w:rsidRDefault="00F26E57" w:rsidP="00F26E57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Sample A</w:t>
            </w:r>
            <w:r w:rsidRPr="004631AA">
              <w:rPr>
                <w:rFonts w:ascii="Arial" w:hAnsi="Arial" w:cs="Arial"/>
                <w:b/>
                <w:sz w:val="20"/>
                <w:szCs w:val="20"/>
                <w:u w:val="single"/>
              </w:rPr>
              <w:t>nswer</w:t>
            </w:r>
            <w:r w:rsidRPr="003E072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E07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26E57" w:rsidRDefault="00F26E57" w:rsidP="00F26E57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Producers will have the highest numbers to provide the energy needed to other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trophic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levels. </w:t>
            </w:r>
            <w:r w:rsidR="00CC7AD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tertiary consumers have the least </w:t>
            </w:r>
            <w:r w:rsidR="00CC7AD3">
              <w:rPr>
                <w:rFonts w:ascii="Arial" w:hAnsi="Arial" w:cs="Arial"/>
                <w:sz w:val="20"/>
                <w:szCs w:val="20"/>
              </w:rPr>
              <w:t xml:space="preserve">number of organisms due food availability and energy lost through the </w:t>
            </w:r>
            <w:proofErr w:type="spellStart"/>
            <w:r w:rsidR="00CC7AD3">
              <w:rPr>
                <w:rFonts w:ascii="Arial" w:hAnsi="Arial" w:cs="Arial"/>
                <w:sz w:val="20"/>
                <w:szCs w:val="20"/>
              </w:rPr>
              <w:t>trophic</w:t>
            </w:r>
            <w:proofErr w:type="spellEnd"/>
            <w:r w:rsidR="00CC7AD3">
              <w:rPr>
                <w:rFonts w:ascii="Arial" w:hAnsi="Arial" w:cs="Arial"/>
                <w:sz w:val="20"/>
                <w:szCs w:val="20"/>
              </w:rPr>
              <w:t xml:space="preserve"> levels.</w:t>
            </w:r>
          </w:p>
          <w:p w:rsidR="00CC7AD3" w:rsidRDefault="00CC7AD3" w:rsidP="00CC7AD3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26E57" w:rsidRDefault="00F26E57" w:rsidP="002310D8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F32804" w:rsidRPr="00253D38" w:rsidRDefault="00F32804" w:rsidP="00F32804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804" w:rsidRPr="004631AA" w:rsidTr="00746B9A">
        <w:tblPrEx>
          <w:tblBorders>
            <w:bottom w:val="none" w:sz="0" w:space="0" w:color="auto"/>
          </w:tblBorders>
        </w:tblPrEx>
        <w:tc>
          <w:tcPr>
            <w:tcW w:w="9528" w:type="dxa"/>
            <w:gridSpan w:val="4"/>
            <w:shd w:val="clear" w:color="auto" w:fill="auto"/>
          </w:tcPr>
          <w:p w:rsidR="00F32804" w:rsidRDefault="00F32804" w:rsidP="00F32804">
            <w:pPr>
              <w:spacing w:line="320" w:lineRule="atLeast"/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5050" w:rsidRDefault="00845050"/>
    <w:tbl>
      <w:tblPr>
        <w:tblW w:w="9528" w:type="dxa"/>
        <w:tblLayout w:type="fixed"/>
        <w:tblLook w:val="01E0"/>
      </w:tblPr>
      <w:tblGrid>
        <w:gridCol w:w="9528"/>
      </w:tblGrid>
      <w:tr w:rsidR="00845050" w:rsidRPr="004C0059">
        <w:tc>
          <w:tcPr>
            <w:tcW w:w="9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5050" w:rsidRPr="004C0059" w:rsidRDefault="0093324F" w:rsidP="00FC317D">
            <w:pPr>
              <w:tabs>
                <w:tab w:val="center" w:pos="4680"/>
              </w:tabs>
              <w:spacing w:line="320" w:lineRule="atLeast"/>
              <w:ind w:left="360" w:right="1212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71E3">
              <w:rPr>
                <w:rFonts w:ascii="TINspireKeys" w:hAnsi="TINspireKeys" w:cs="Arial"/>
                <w:b/>
                <w:position w:val="-6"/>
                <w:sz w:val="20"/>
                <w:szCs w:val="20"/>
              </w:rPr>
              <w:pict>
                <v:shape id="_x0000_i1037" type="#_x0000_t75" style="width:38.25pt;height:21.75pt">
                  <v:imagedata r:id="rId11" o:title="HH_SW_icons"/>
                </v:shape>
              </w:pict>
            </w:r>
            <w:r w:rsidR="00845050" w:rsidRPr="004C0059">
              <w:rPr>
                <w:rFonts w:ascii="Arial" w:hAnsi="Arial" w:cs="Arial"/>
                <w:b/>
                <w:sz w:val="20"/>
                <w:szCs w:val="20"/>
              </w:rPr>
              <w:t>TI-</w:t>
            </w:r>
            <w:proofErr w:type="spellStart"/>
            <w:r w:rsidR="00845050" w:rsidRPr="004C0059">
              <w:rPr>
                <w:rFonts w:ascii="Arial" w:hAnsi="Arial" w:cs="Arial"/>
                <w:b/>
                <w:sz w:val="20"/>
                <w:szCs w:val="20"/>
              </w:rPr>
              <w:t>Nspire</w:t>
            </w:r>
            <w:proofErr w:type="spellEnd"/>
            <w:r w:rsidR="00845050" w:rsidRPr="004C0059">
              <w:rPr>
                <w:rFonts w:ascii="Arial" w:hAnsi="Arial" w:cs="Arial"/>
                <w:b/>
                <w:sz w:val="20"/>
                <w:szCs w:val="20"/>
              </w:rPr>
              <w:t xml:space="preserve"> Navigator </w:t>
            </w:r>
            <w:r w:rsidR="00845050">
              <w:rPr>
                <w:rFonts w:ascii="Arial" w:hAnsi="Arial" w:cs="Arial"/>
                <w:b/>
                <w:sz w:val="20"/>
                <w:szCs w:val="20"/>
              </w:rPr>
              <w:t>Opportunities</w:t>
            </w:r>
          </w:p>
          <w:p w:rsidR="00845050" w:rsidRPr="004C0059" w:rsidRDefault="00845050" w:rsidP="00845050">
            <w:pPr>
              <w:spacing w:line="320" w:lineRule="atLeast"/>
              <w:ind w:right="1214"/>
              <w:rPr>
                <w:rFonts w:ascii="Arial" w:hAnsi="Arial" w:cs="Arial"/>
                <w:sz w:val="20"/>
                <w:szCs w:val="20"/>
              </w:rPr>
            </w:pPr>
          </w:p>
          <w:p w:rsidR="00845050" w:rsidRPr="004631AA" w:rsidRDefault="00845050" w:rsidP="00845050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a student a Live Presenter to illustrate show how to move the sliders. Throughout the activity, monitor student progress. At the end of the activity, collect the 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file and save to Portfolio. </w:t>
            </w:r>
          </w:p>
          <w:p w:rsidR="00845050" w:rsidRPr="004C0059" w:rsidRDefault="00845050" w:rsidP="00845050">
            <w:pPr>
              <w:spacing w:line="320" w:lineRule="atLeast"/>
              <w:ind w:right="121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5050" w:rsidRPr="00F136E3" w:rsidRDefault="00845050" w:rsidP="00F136E3">
      <w:pPr>
        <w:pBdr>
          <w:bottom w:val="single" w:sz="6" w:space="1" w:color="auto"/>
        </w:pBdr>
        <w:spacing w:line="320" w:lineRule="atLeast"/>
        <w:rPr>
          <w:rFonts w:ascii="Arial" w:hAnsi="Arial" w:cs="Arial"/>
          <w:b/>
          <w:sz w:val="20"/>
          <w:szCs w:val="20"/>
        </w:rPr>
      </w:pPr>
    </w:p>
    <w:p w:rsidR="00845050" w:rsidRPr="00F136E3" w:rsidRDefault="00845050" w:rsidP="00F136E3">
      <w:pPr>
        <w:pBdr>
          <w:bottom w:val="single" w:sz="6" w:space="1" w:color="auto"/>
        </w:pBdr>
        <w:spacing w:line="320" w:lineRule="atLeast"/>
        <w:rPr>
          <w:rFonts w:ascii="Arial" w:hAnsi="Arial" w:cs="Arial"/>
          <w:b/>
          <w:sz w:val="20"/>
          <w:szCs w:val="20"/>
        </w:rPr>
      </w:pPr>
    </w:p>
    <w:p w:rsidR="00845050" w:rsidRPr="002E03F8" w:rsidRDefault="00845050" w:rsidP="00845050">
      <w:pPr>
        <w:spacing w:line="32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Wrap Up</w:t>
      </w:r>
    </w:p>
    <w:p w:rsidR="00845050" w:rsidRPr="002E03F8" w:rsidRDefault="00845050" w:rsidP="00845050">
      <w:pPr>
        <w:spacing w:line="320" w:lineRule="atLeast"/>
        <w:ind w:righ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When students are finished with the activity, </w:t>
      </w:r>
      <w:r w:rsidR="008D2910">
        <w:rPr>
          <w:rFonts w:ascii="Arial" w:hAnsi="Arial" w:cs="Arial"/>
          <w:sz w:val="20"/>
          <w:szCs w:val="20"/>
        </w:rPr>
        <w:t>retrieve</w:t>
      </w:r>
      <w:r>
        <w:rPr>
          <w:rFonts w:ascii="Arial" w:hAnsi="Arial" w:cs="Arial"/>
          <w:sz w:val="20"/>
          <w:szCs w:val="20"/>
        </w:rPr>
        <w:t xml:space="preserve"> the .</w:t>
      </w:r>
      <w:proofErr w:type="spellStart"/>
      <w:r>
        <w:rPr>
          <w:rFonts w:ascii="Arial" w:hAnsi="Arial" w:cs="Arial"/>
          <w:sz w:val="20"/>
          <w:szCs w:val="20"/>
        </w:rPr>
        <w:t>tns</w:t>
      </w:r>
      <w:proofErr w:type="spellEnd"/>
      <w:r>
        <w:rPr>
          <w:rFonts w:ascii="Arial" w:hAnsi="Arial" w:cs="Arial"/>
          <w:sz w:val="20"/>
          <w:szCs w:val="20"/>
        </w:rPr>
        <w:t xml:space="preserve"> file using TI-</w:t>
      </w:r>
      <w:proofErr w:type="spellStart"/>
      <w:r>
        <w:rPr>
          <w:rFonts w:ascii="Arial" w:hAnsi="Arial" w:cs="Arial"/>
          <w:sz w:val="20"/>
          <w:szCs w:val="20"/>
        </w:rPr>
        <w:t>Nspire</w:t>
      </w:r>
      <w:proofErr w:type="spellEnd"/>
      <w:r>
        <w:rPr>
          <w:rFonts w:ascii="Arial" w:hAnsi="Arial" w:cs="Arial"/>
          <w:sz w:val="20"/>
          <w:szCs w:val="20"/>
        </w:rPr>
        <w:t xml:space="preserve"> Navigator. Save grades to Portfolio. Discuss activity questions using Slide Show.</w:t>
      </w:r>
    </w:p>
    <w:p w:rsidR="00845050" w:rsidRPr="002E03F8" w:rsidRDefault="00845050" w:rsidP="00845050">
      <w:pPr>
        <w:spacing w:line="320" w:lineRule="atLeast"/>
        <w:rPr>
          <w:rFonts w:ascii="Arial" w:hAnsi="Arial" w:cs="Arial"/>
          <w:sz w:val="20"/>
          <w:szCs w:val="20"/>
        </w:rPr>
      </w:pPr>
    </w:p>
    <w:p w:rsidR="00845050" w:rsidRPr="002E03F8" w:rsidRDefault="00845050" w:rsidP="00845050">
      <w:pPr>
        <w:spacing w:line="320" w:lineRule="atLeast"/>
        <w:rPr>
          <w:rFonts w:ascii="Arial" w:hAnsi="Arial" w:cs="Arial"/>
        </w:rPr>
      </w:pPr>
      <w:r w:rsidRPr="002E03F8">
        <w:rPr>
          <w:rFonts w:ascii="Arial" w:hAnsi="Arial" w:cs="Arial"/>
          <w:b/>
        </w:rPr>
        <w:t>Assessment</w:t>
      </w:r>
    </w:p>
    <w:p w:rsidR="00845050" w:rsidRDefault="00845050" w:rsidP="00845050">
      <w:pPr>
        <w:numPr>
          <w:ilvl w:val="0"/>
          <w:numId w:val="18"/>
        </w:numPr>
        <w:spacing w:line="320" w:lineRule="atLeast"/>
        <w:ind w:righ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Formative assessment will consist of questions embedded in the .</w:t>
      </w:r>
      <w:proofErr w:type="spellStart"/>
      <w:r>
        <w:rPr>
          <w:rFonts w:ascii="Arial" w:hAnsi="Arial" w:cs="Arial"/>
          <w:sz w:val="20"/>
          <w:szCs w:val="20"/>
        </w:rPr>
        <w:t>tns</w:t>
      </w:r>
      <w:proofErr w:type="spellEnd"/>
      <w:r>
        <w:rPr>
          <w:rFonts w:ascii="Arial" w:hAnsi="Arial" w:cs="Arial"/>
          <w:sz w:val="20"/>
          <w:szCs w:val="20"/>
        </w:rPr>
        <w:t xml:space="preserve"> file. The questions will be graded when the .</w:t>
      </w:r>
      <w:proofErr w:type="spellStart"/>
      <w:r>
        <w:rPr>
          <w:rFonts w:ascii="Arial" w:hAnsi="Arial" w:cs="Arial"/>
          <w:sz w:val="20"/>
          <w:szCs w:val="20"/>
        </w:rPr>
        <w:t>tns</w:t>
      </w:r>
      <w:proofErr w:type="spellEnd"/>
      <w:r>
        <w:rPr>
          <w:rFonts w:ascii="Arial" w:hAnsi="Arial" w:cs="Arial"/>
          <w:sz w:val="20"/>
          <w:szCs w:val="20"/>
        </w:rPr>
        <w:t xml:space="preserve"> file is retrieved.  The Slide Show will be utilized to give students immediate feedback on their assessment.</w:t>
      </w:r>
    </w:p>
    <w:p w:rsidR="00845050" w:rsidRPr="002E03F8" w:rsidRDefault="00845050" w:rsidP="00845050">
      <w:pPr>
        <w:numPr>
          <w:ilvl w:val="0"/>
          <w:numId w:val="18"/>
        </w:numPr>
        <w:spacing w:line="320" w:lineRule="atLeast"/>
        <w:ind w:righ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Summative assessment could consist of questions/problems on the chapter test or a performance assessment involving</w:t>
      </w:r>
      <w:r w:rsidR="00DD2248">
        <w:rPr>
          <w:rFonts w:ascii="Arial" w:hAnsi="Arial" w:cs="Arial"/>
          <w:sz w:val="20"/>
          <w:szCs w:val="20"/>
        </w:rPr>
        <w:t xml:space="preserve"> </w:t>
      </w:r>
      <w:r w:rsidR="00746B9A">
        <w:rPr>
          <w:rFonts w:ascii="Arial" w:hAnsi="Arial" w:cs="Arial"/>
          <w:sz w:val="20"/>
          <w:szCs w:val="20"/>
        </w:rPr>
        <w:t xml:space="preserve">the creation of their own model demonstrating the </w:t>
      </w:r>
      <w:proofErr w:type="spellStart"/>
      <w:r w:rsidR="00746B9A">
        <w:rPr>
          <w:rFonts w:ascii="Arial" w:hAnsi="Arial" w:cs="Arial"/>
          <w:sz w:val="20"/>
          <w:szCs w:val="20"/>
        </w:rPr>
        <w:t>trophic</w:t>
      </w:r>
      <w:proofErr w:type="spellEnd"/>
      <w:r w:rsidR="00746B9A">
        <w:rPr>
          <w:rFonts w:ascii="Arial" w:hAnsi="Arial" w:cs="Arial"/>
          <w:sz w:val="20"/>
          <w:szCs w:val="20"/>
        </w:rPr>
        <w:t xml:space="preserve"> levels of</w:t>
      </w:r>
      <w:r w:rsidR="00C80FE0">
        <w:rPr>
          <w:rFonts w:ascii="Arial" w:hAnsi="Arial" w:cs="Arial"/>
          <w:sz w:val="20"/>
          <w:szCs w:val="20"/>
        </w:rPr>
        <w:t xml:space="preserve"> a</w:t>
      </w:r>
      <w:r w:rsidR="00746B9A">
        <w:rPr>
          <w:rFonts w:ascii="Arial" w:hAnsi="Arial" w:cs="Arial"/>
          <w:sz w:val="20"/>
          <w:szCs w:val="20"/>
        </w:rPr>
        <w:t xml:space="preserve"> </w:t>
      </w:r>
      <w:r w:rsidR="00C80FE0">
        <w:rPr>
          <w:rFonts w:ascii="Arial" w:hAnsi="Arial" w:cs="Arial"/>
          <w:sz w:val="20"/>
          <w:szCs w:val="20"/>
        </w:rPr>
        <w:t>local ecosystem</w:t>
      </w:r>
      <w:r w:rsidR="00746B9A">
        <w:rPr>
          <w:rFonts w:ascii="Arial" w:hAnsi="Arial" w:cs="Arial"/>
          <w:sz w:val="20"/>
          <w:szCs w:val="20"/>
        </w:rPr>
        <w:t xml:space="preserve">. </w:t>
      </w:r>
    </w:p>
    <w:p w:rsidR="00845050" w:rsidRDefault="00845050" w:rsidP="00845050">
      <w:pPr>
        <w:spacing w:line="320" w:lineRule="atLeast"/>
        <w:rPr>
          <w:rFonts w:ascii="Arial" w:hAnsi="Arial" w:cs="Arial"/>
          <w:sz w:val="20"/>
          <w:szCs w:val="20"/>
        </w:rPr>
      </w:pPr>
    </w:p>
    <w:p w:rsidR="00845050" w:rsidRPr="002E03F8" w:rsidRDefault="00845050" w:rsidP="00845050">
      <w:pPr>
        <w:pStyle w:val="subhead"/>
      </w:pPr>
    </w:p>
    <w:sectPr w:rsidR="00845050" w:rsidRPr="002E03F8" w:rsidSect="00845050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AD1" w:rsidRDefault="00140AD1">
      <w:r>
        <w:separator/>
      </w:r>
    </w:p>
  </w:endnote>
  <w:endnote w:type="continuationSeparator" w:id="0">
    <w:p w:rsidR="00140AD1" w:rsidRDefault="00140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NspireKey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6C8" w:rsidRPr="00974CB0" w:rsidRDefault="001166C8" w:rsidP="0084505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 xml:space="preserve">©2013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="002D71E3"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="002D71E3"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8A5C4B">
      <w:rPr>
        <w:rStyle w:val="PageNumber"/>
        <w:rFonts w:ascii="Arial" w:hAnsi="Arial" w:cs="Arial"/>
        <w:b/>
        <w:noProof/>
        <w:sz w:val="18"/>
        <w:szCs w:val="18"/>
      </w:rPr>
      <w:t>2</w:t>
    </w:r>
    <w:r w:rsidR="002D71E3"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AD1" w:rsidRDefault="00140AD1">
      <w:r>
        <w:separator/>
      </w:r>
    </w:p>
  </w:footnote>
  <w:footnote w:type="continuationSeparator" w:id="0">
    <w:p w:rsidR="00140AD1" w:rsidRDefault="00140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6C8" w:rsidRPr="00B64B28" w:rsidRDefault="002D71E3" w:rsidP="00845050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left" w:pos="7200"/>
        <w:tab w:val="right" w:pos="9360"/>
      </w:tabs>
      <w:ind w:left="720" w:hanging="720"/>
      <w:rPr>
        <w:rFonts w:ascii="Arial" w:hAnsi="Arial" w:cs="Arial"/>
        <w:b/>
      </w:rPr>
    </w:pPr>
    <w:r w:rsidRPr="002D71E3">
      <w:rPr>
        <w:rFonts w:ascii="Arial Black" w:hAnsi="Arial Black"/>
        <w:noProof/>
        <w:position w:val="-12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i1038" type="#_x0000_t75" alt="TI Logo" style="width:24pt;height:22.5pt;visibility:visible">
          <v:imagedata r:id="rId1" o:title="TI Logo"/>
        </v:shape>
      </w:pict>
    </w:r>
    <w:r w:rsidR="001166C8">
      <w:rPr>
        <w:rFonts w:ascii="Arial Black" w:hAnsi="Arial Black"/>
        <w:position w:val="-12"/>
        <w:sz w:val="32"/>
        <w:szCs w:val="32"/>
      </w:rPr>
      <w:tab/>
    </w:r>
    <w:r w:rsidR="009D5814">
      <w:rPr>
        <w:rFonts w:ascii="Arial" w:hAnsi="Arial" w:cs="Arial"/>
        <w:b/>
        <w:sz w:val="28"/>
        <w:szCs w:val="28"/>
      </w:rPr>
      <w:t>Paradise Island</w:t>
    </w:r>
    <w:r w:rsidR="001166C8">
      <w:rPr>
        <w:rFonts w:ascii="Arial" w:hAnsi="Arial" w:cs="Arial"/>
        <w:b/>
        <w:sz w:val="28"/>
        <w:szCs w:val="28"/>
      </w:rPr>
      <w:t xml:space="preserve"> </w:t>
    </w:r>
    <w:r w:rsidR="001166C8" w:rsidRPr="001E15B3">
      <w:rPr>
        <w:rFonts w:ascii="Arial" w:hAnsi="Arial" w:cs="Arial"/>
        <w:b/>
        <w:sz w:val="28"/>
        <w:szCs w:val="28"/>
      </w:rPr>
      <w:tab/>
    </w:r>
    <w:r w:rsidR="001166C8" w:rsidRPr="001E15B3">
      <w:rPr>
        <w:rFonts w:ascii="Arial" w:hAnsi="Arial" w:cs="Arial"/>
        <w:b/>
        <w:sz w:val="28"/>
        <w:szCs w:val="28"/>
      </w:rPr>
      <w:tab/>
    </w:r>
    <w:r w:rsidR="001166C8" w:rsidRPr="00923269">
      <w:rPr>
        <w:rFonts w:ascii="Arial" w:hAnsi="Arial" w:cs="Arial"/>
        <w:b/>
      </w:rPr>
      <w:t>T</w:t>
    </w:r>
    <w:r w:rsidR="001166C8" w:rsidRPr="00923269">
      <w:rPr>
        <w:rFonts w:ascii="Arial" w:hAnsi="Arial" w:cs="Arial"/>
        <w:b/>
        <w:smallCaps/>
      </w:rPr>
      <w:t>eacher</w:t>
    </w:r>
    <w:r w:rsidR="001166C8" w:rsidRPr="00923269">
      <w:rPr>
        <w:rFonts w:ascii="Arial" w:hAnsi="Arial" w:cs="Arial"/>
        <w:b/>
      </w:rPr>
      <w:t xml:space="preserve"> N</w:t>
    </w:r>
    <w:r w:rsidR="001166C8" w:rsidRPr="00923269">
      <w:rPr>
        <w:rFonts w:ascii="Arial" w:hAnsi="Arial" w:cs="Arial"/>
        <w:b/>
        <w:smallCaps/>
      </w:rPr>
      <w:t>otes</w:t>
    </w:r>
    <w:r w:rsidR="001166C8">
      <w:rPr>
        <w:rFonts w:ascii="Arial" w:hAnsi="Arial" w:cs="Arial"/>
        <w:b/>
        <w:smallCaps/>
      </w:rPr>
      <w:br/>
      <w:t xml:space="preserve">Middle Grades </w:t>
    </w:r>
    <w:r w:rsidR="001166C8" w:rsidRPr="00923269">
      <w:rPr>
        <w:rFonts w:ascii="Arial" w:hAnsi="Arial" w:cs="Arial"/>
        <w:b/>
        <w:smallCaps/>
      </w:rPr>
      <w:t xml:space="preserve">Science </w:t>
    </w:r>
    <w:proofErr w:type="spellStart"/>
    <w:r w:rsidR="001166C8" w:rsidRPr="00923269">
      <w:rPr>
        <w:rFonts w:ascii="Arial" w:hAnsi="Arial" w:cs="Arial"/>
        <w:b/>
        <w:smallCaps/>
      </w:rPr>
      <w:t>Nspired</w:t>
    </w:r>
    <w:proofErr w:type="spellEnd"/>
    <w:r w:rsidR="001166C8">
      <w:rPr>
        <w:rFonts w:ascii="Arial" w:hAnsi="Arial" w:cs="Arial"/>
        <w:b/>
        <w:smallCaps/>
      </w:rPr>
      <w:t xml:space="preserve">  </w:t>
    </w:r>
    <w:r w:rsidRPr="002D71E3">
      <w:rPr>
        <w:rFonts w:ascii="Arial Bold" w:hAnsi="Arial Bold" w:cs="Arial"/>
        <w:b/>
        <w:smallCaps/>
        <w:position w:val="-12"/>
      </w:rPr>
      <w:pict>
        <v:shape id="_x0000_i1039" type="#_x0000_t75" style="width:54pt;height:21.75pt">
          <v:imagedata r:id="rId2" o:title="HH_SW_Tablet_icons"/>
        </v:shape>
      </w:pict>
    </w:r>
  </w:p>
  <w:p w:rsidR="001166C8" w:rsidRPr="008E6F0B" w:rsidRDefault="001166C8" w:rsidP="00845050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4E68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D345E"/>
    <w:multiLevelType w:val="multilevel"/>
    <w:tmpl w:val="87D2ED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42B"/>
    <w:multiLevelType w:val="hybridMultilevel"/>
    <w:tmpl w:val="BB56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50F94"/>
    <w:multiLevelType w:val="hybridMultilevel"/>
    <w:tmpl w:val="0F7A0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C8689F"/>
    <w:multiLevelType w:val="hybridMultilevel"/>
    <w:tmpl w:val="B1B60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8673B4"/>
    <w:multiLevelType w:val="hybridMultilevel"/>
    <w:tmpl w:val="889C45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1F13AA"/>
    <w:multiLevelType w:val="hybridMultilevel"/>
    <w:tmpl w:val="9BACAE0E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C23F62"/>
    <w:multiLevelType w:val="hybridMultilevel"/>
    <w:tmpl w:val="9692E43A"/>
    <w:lvl w:ilvl="0" w:tplc="0409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115B83"/>
    <w:multiLevelType w:val="hybridMultilevel"/>
    <w:tmpl w:val="87D2ED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F67F00"/>
    <w:multiLevelType w:val="hybridMultilevel"/>
    <w:tmpl w:val="641CEFCC"/>
    <w:lvl w:ilvl="0" w:tplc="A350A17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D70957"/>
    <w:multiLevelType w:val="multilevel"/>
    <w:tmpl w:val="4ABC89F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EE32FD"/>
    <w:multiLevelType w:val="hybridMultilevel"/>
    <w:tmpl w:val="15DA9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807F80"/>
    <w:multiLevelType w:val="hybridMultilevel"/>
    <w:tmpl w:val="3EBC00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8BF6265"/>
    <w:multiLevelType w:val="hybridMultilevel"/>
    <w:tmpl w:val="C0146DF6"/>
    <w:lvl w:ilvl="0" w:tplc="93EC28B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1671C8"/>
    <w:multiLevelType w:val="hybridMultilevel"/>
    <w:tmpl w:val="A46C5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CD64D5"/>
    <w:multiLevelType w:val="hybridMultilevel"/>
    <w:tmpl w:val="0F4E7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40F60"/>
    <w:multiLevelType w:val="hybridMultilevel"/>
    <w:tmpl w:val="30127C7A"/>
    <w:lvl w:ilvl="0" w:tplc="906267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0F4A09"/>
    <w:multiLevelType w:val="hybridMultilevel"/>
    <w:tmpl w:val="2994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E72E4F"/>
    <w:multiLevelType w:val="hybridMultilevel"/>
    <w:tmpl w:val="768EC0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8225B40"/>
    <w:multiLevelType w:val="hybridMultilevel"/>
    <w:tmpl w:val="2744E9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EB6A3C"/>
    <w:multiLevelType w:val="hybridMultilevel"/>
    <w:tmpl w:val="C08AD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FE01BA"/>
    <w:multiLevelType w:val="hybridMultilevel"/>
    <w:tmpl w:val="FADA039E"/>
    <w:lvl w:ilvl="0" w:tplc="FD2E85D0">
      <w:start w:val="1"/>
      <w:numFmt w:val="bullet"/>
      <w:lvlText w:val=""/>
      <w:lvlJc w:val="left"/>
      <w:pPr>
        <w:tabs>
          <w:tab w:val="num" w:pos="-792"/>
        </w:tabs>
        <w:ind w:left="-648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5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1981669"/>
    <w:multiLevelType w:val="hybridMultilevel"/>
    <w:tmpl w:val="F92A55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5546FCC"/>
    <w:multiLevelType w:val="hybridMultilevel"/>
    <w:tmpl w:val="4770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62903"/>
    <w:multiLevelType w:val="hybridMultilevel"/>
    <w:tmpl w:val="4ABC89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7646D8"/>
    <w:multiLevelType w:val="hybridMultilevel"/>
    <w:tmpl w:val="9120F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1"/>
  </w:num>
  <w:num w:numId="4">
    <w:abstractNumId w:val="5"/>
  </w:num>
  <w:num w:numId="5">
    <w:abstractNumId w:val="24"/>
  </w:num>
  <w:num w:numId="6">
    <w:abstractNumId w:val="10"/>
  </w:num>
  <w:num w:numId="7">
    <w:abstractNumId w:val="4"/>
  </w:num>
  <w:num w:numId="8">
    <w:abstractNumId w:val="9"/>
  </w:num>
  <w:num w:numId="9">
    <w:abstractNumId w:val="28"/>
  </w:num>
  <w:num w:numId="10">
    <w:abstractNumId w:val="1"/>
  </w:num>
  <w:num w:numId="11">
    <w:abstractNumId w:val="19"/>
  </w:num>
  <w:num w:numId="12">
    <w:abstractNumId w:val="12"/>
  </w:num>
  <w:num w:numId="13">
    <w:abstractNumId w:val="7"/>
  </w:num>
  <w:num w:numId="14">
    <w:abstractNumId w:val="17"/>
  </w:num>
  <w:num w:numId="15">
    <w:abstractNumId w:val="8"/>
  </w:num>
  <w:num w:numId="16">
    <w:abstractNumId w:val="14"/>
  </w:num>
  <w:num w:numId="17">
    <w:abstractNumId w:val="23"/>
  </w:num>
  <w:num w:numId="18">
    <w:abstractNumId w:val="3"/>
  </w:num>
  <w:num w:numId="19">
    <w:abstractNumId w:val="13"/>
  </w:num>
  <w:num w:numId="20">
    <w:abstractNumId w:val="22"/>
  </w:num>
  <w:num w:numId="21">
    <w:abstractNumId w:val="26"/>
  </w:num>
  <w:num w:numId="22">
    <w:abstractNumId w:val="29"/>
  </w:num>
  <w:num w:numId="23">
    <w:abstractNumId w:val="21"/>
  </w:num>
  <w:num w:numId="24">
    <w:abstractNumId w:val="16"/>
  </w:num>
  <w:num w:numId="25">
    <w:abstractNumId w:val="18"/>
  </w:num>
  <w:num w:numId="26">
    <w:abstractNumId w:val="0"/>
  </w:num>
  <w:num w:numId="27">
    <w:abstractNumId w:val="2"/>
  </w:num>
  <w:num w:numId="28">
    <w:abstractNumId w:val="20"/>
  </w:num>
  <w:num w:numId="29">
    <w:abstractNumId w:val="15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F0B"/>
    <w:rsid w:val="00003394"/>
    <w:rsid w:val="00011A48"/>
    <w:rsid w:val="0001675F"/>
    <w:rsid w:val="00086A7C"/>
    <w:rsid w:val="000A2FCB"/>
    <w:rsid w:val="000F5294"/>
    <w:rsid w:val="00112ED1"/>
    <w:rsid w:val="001166C8"/>
    <w:rsid w:val="00140AD1"/>
    <w:rsid w:val="00140C10"/>
    <w:rsid w:val="00152763"/>
    <w:rsid w:val="00163998"/>
    <w:rsid w:val="001A7DAC"/>
    <w:rsid w:val="00202647"/>
    <w:rsid w:val="0021721E"/>
    <w:rsid w:val="0022067F"/>
    <w:rsid w:val="002310D8"/>
    <w:rsid w:val="0023193B"/>
    <w:rsid w:val="0025063E"/>
    <w:rsid w:val="002543A5"/>
    <w:rsid w:val="002664C5"/>
    <w:rsid w:val="00273B3B"/>
    <w:rsid w:val="00274CDD"/>
    <w:rsid w:val="002966C7"/>
    <w:rsid w:val="00296C4B"/>
    <w:rsid w:val="002A3EA0"/>
    <w:rsid w:val="002A79BD"/>
    <w:rsid w:val="002C195D"/>
    <w:rsid w:val="002D71E3"/>
    <w:rsid w:val="002E5868"/>
    <w:rsid w:val="002E593D"/>
    <w:rsid w:val="002F0E29"/>
    <w:rsid w:val="003034C3"/>
    <w:rsid w:val="00304363"/>
    <w:rsid w:val="0032023F"/>
    <w:rsid w:val="00346F04"/>
    <w:rsid w:val="00347E96"/>
    <w:rsid w:val="00350D0F"/>
    <w:rsid w:val="00371DB4"/>
    <w:rsid w:val="003857E6"/>
    <w:rsid w:val="003A0284"/>
    <w:rsid w:val="003A0AA1"/>
    <w:rsid w:val="003B090B"/>
    <w:rsid w:val="003C76AB"/>
    <w:rsid w:val="003E0720"/>
    <w:rsid w:val="003F4567"/>
    <w:rsid w:val="00423D9B"/>
    <w:rsid w:val="004323E3"/>
    <w:rsid w:val="004456B7"/>
    <w:rsid w:val="0047065C"/>
    <w:rsid w:val="004B1582"/>
    <w:rsid w:val="004C0E09"/>
    <w:rsid w:val="004E5DCC"/>
    <w:rsid w:val="004F087D"/>
    <w:rsid w:val="004F7FBC"/>
    <w:rsid w:val="0050059B"/>
    <w:rsid w:val="00535796"/>
    <w:rsid w:val="0055230E"/>
    <w:rsid w:val="00571CC8"/>
    <w:rsid w:val="00583B59"/>
    <w:rsid w:val="005858A7"/>
    <w:rsid w:val="005A52F4"/>
    <w:rsid w:val="005B2DC3"/>
    <w:rsid w:val="005B57DF"/>
    <w:rsid w:val="005C36D9"/>
    <w:rsid w:val="005F4A7E"/>
    <w:rsid w:val="005F6FC4"/>
    <w:rsid w:val="00606819"/>
    <w:rsid w:val="00622484"/>
    <w:rsid w:val="00622F5D"/>
    <w:rsid w:val="006609F2"/>
    <w:rsid w:val="00664555"/>
    <w:rsid w:val="006730EE"/>
    <w:rsid w:val="006744D1"/>
    <w:rsid w:val="006753DB"/>
    <w:rsid w:val="006D1685"/>
    <w:rsid w:val="006D5A29"/>
    <w:rsid w:val="006E24C1"/>
    <w:rsid w:val="006F728E"/>
    <w:rsid w:val="00713737"/>
    <w:rsid w:val="0072091A"/>
    <w:rsid w:val="00746AE4"/>
    <w:rsid w:val="00746B9A"/>
    <w:rsid w:val="00747B0D"/>
    <w:rsid w:val="007609F5"/>
    <w:rsid w:val="007705D1"/>
    <w:rsid w:val="00783169"/>
    <w:rsid w:val="007E2DA0"/>
    <w:rsid w:val="007F0C52"/>
    <w:rsid w:val="00815B9D"/>
    <w:rsid w:val="00840D0E"/>
    <w:rsid w:val="00845050"/>
    <w:rsid w:val="00861EAB"/>
    <w:rsid w:val="00896114"/>
    <w:rsid w:val="008A5C4B"/>
    <w:rsid w:val="008B13BE"/>
    <w:rsid w:val="008B718B"/>
    <w:rsid w:val="008D2910"/>
    <w:rsid w:val="008E6F0B"/>
    <w:rsid w:val="008F0F26"/>
    <w:rsid w:val="009035BF"/>
    <w:rsid w:val="009067FD"/>
    <w:rsid w:val="00923C07"/>
    <w:rsid w:val="0093324F"/>
    <w:rsid w:val="00945772"/>
    <w:rsid w:val="00956228"/>
    <w:rsid w:val="00957F6E"/>
    <w:rsid w:val="00960266"/>
    <w:rsid w:val="00961B7A"/>
    <w:rsid w:val="00985AA1"/>
    <w:rsid w:val="00991FA8"/>
    <w:rsid w:val="009D57BB"/>
    <w:rsid w:val="009D5814"/>
    <w:rsid w:val="009F18B5"/>
    <w:rsid w:val="00A0255C"/>
    <w:rsid w:val="00A05E27"/>
    <w:rsid w:val="00A07FB3"/>
    <w:rsid w:val="00A203C6"/>
    <w:rsid w:val="00A33855"/>
    <w:rsid w:val="00A42CA0"/>
    <w:rsid w:val="00A4302A"/>
    <w:rsid w:val="00A54F19"/>
    <w:rsid w:val="00A67649"/>
    <w:rsid w:val="00A81020"/>
    <w:rsid w:val="00AA2DAF"/>
    <w:rsid w:val="00AA4DD9"/>
    <w:rsid w:val="00AB0EE6"/>
    <w:rsid w:val="00AB5CC7"/>
    <w:rsid w:val="00AB78F8"/>
    <w:rsid w:val="00AD3EEB"/>
    <w:rsid w:val="00AE124F"/>
    <w:rsid w:val="00AF6BAB"/>
    <w:rsid w:val="00B03D3B"/>
    <w:rsid w:val="00B05BFB"/>
    <w:rsid w:val="00B0724E"/>
    <w:rsid w:val="00B157FC"/>
    <w:rsid w:val="00B26C0D"/>
    <w:rsid w:val="00B301D4"/>
    <w:rsid w:val="00B35633"/>
    <w:rsid w:val="00B47BF0"/>
    <w:rsid w:val="00B5244D"/>
    <w:rsid w:val="00B56D2F"/>
    <w:rsid w:val="00B973D8"/>
    <w:rsid w:val="00BB5D6B"/>
    <w:rsid w:val="00BC592A"/>
    <w:rsid w:val="00BD4297"/>
    <w:rsid w:val="00BE213D"/>
    <w:rsid w:val="00C46519"/>
    <w:rsid w:val="00C474CD"/>
    <w:rsid w:val="00C54B4B"/>
    <w:rsid w:val="00C577AC"/>
    <w:rsid w:val="00C80FE0"/>
    <w:rsid w:val="00C82947"/>
    <w:rsid w:val="00C85B00"/>
    <w:rsid w:val="00CA386C"/>
    <w:rsid w:val="00CC42A6"/>
    <w:rsid w:val="00CC7AD3"/>
    <w:rsid w:val="00CD1BEB"/>
    <w:rsid w:val="00CF1080"/>
    <w:rsid w:val="00CF7FB4"/>
    <w:rsid w:val="00D00E17"/>
    <w:rsid w:val="00D12A1F"/>
    <w:rsid w:val="00D16AB7"/>
    <w:rsid w:val="00D205B2"/>
    <w:rsid w:val="00D720AA"/>
    <w:rsid w:val="00D83096"/>
    <w:rsid w:val="00DD2248"/>
    <w:rsid w:val="00DD292B"/>
    <w:rsid w:val="00DD6290"/>
    <w:rsid w:val="00DE08AB"/>
    <w:rsid w:val="00DE4CA6"/>
    <w:rsid w:val="00DF2E20"/>
    <w:rsid w:val="00E001D4"/>
    <w:rsid w:val="00E00C60"/>
    <w:rsid w:val="00E05075"/>
    <w:rsid w:val="00E11B90"/>
    <w:rsid w:val="00E12FE4"/>
    <w:rsid w:val="00E15625"/>
    <w:rsid w:val="00E15CFB"/>
    <w:rsid w:val="00E465C9"/>
    <w:rsid w:val="00E47DD0"/>
    <w:rsid w:val="00E82104"/>
    <w:rsid w:val="00EE5276"/>
    <w:rsid w:val="00F136E3"/>
    <w:rsid w:val="00F24E78"/>
    <w:rsid w:val="00F26E57"/>
    <w:rsid w:val="00F32804"/>
    <w:rsid w:val="00F44B73"/>
    <w:rsid w:val="00F475CF"/>
    <w:rsid w:val="00F617D6"/>
    <w:rsid w:val="00F63C9A"/>
    <w:rsid w:val="00F70930"/>
    <w:rsid w:val="00F91026"/>
    <w:rsid w:val="00F93F59"/>
    <w:rsid w:val="00FC317D"/>
    <w:rsid w:val="00FC5944"/>
    <w:rsid w:val="00FD46AC"/>
    <w:rsid w:val="00FF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C0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64F6A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/>
    </w:rPr>
  </w:style>
  <w:style w:type="paragraph" w:styleId="Heading4">
    <w:name w:val="heading 4"/>
    <w:basedOn w:val="Normal"/>
    <w:next w:val="Normal"/>
    <w:qFormat/>
    <w:rsid w:val="009A72F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E6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F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0D1D"/>
  </w:style>
  <w:style w:type="paragraph" w:customStyle="1" w:styleId="LightGrid-Accent31">
    <w:name w:val="Light Grid - Accent 31"/>
    <w:basedOn w:val="Normal"/>
    <w:qFormat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semiHidden/>
    <w:rsid w:val="00201391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55013F"/>
    <w:rPr>
      <w:rFonts w:ascii="Tahoma" w:hAnsi="Tahoma" w:cs="Tahoma"/>
      <w:sz w:val="16"/>
      <w:szCs w:val="16"/>
    </w:rPr>
  </w:style>
  <w:style w:type="character" w:styleId="Hyperlink">
    <w:name w:val="Hyperlink"/>
    <w:rsid w:val="005943B1"/>
    <w:rPr>
      <w:color w:val="0000FF"/>
      <w:u w:val="single"/>
    </w:rPr>
  </w:style>
  <w:style w:type="character" w:styleId="FollowedHyperlink">
    <w:name w:val="FollowedHyperlink"/>
    <w:rsid w:val="00D704D0"/>
    <w:rPr>
      <w:color w:val="800080"/>
      <w:u w:val="single"/>
    </w:rPr>
  </w:style>
  <w:style w:type="paragraph" w:customStyle="1" w:styleId="subhead">
    <w:name w:val="subhead"/>
    <w:basedOn w:val="Heading4"/>
    <w:rsid w:val="009A72F6"/>
    <w:pPr>
      <w:keepLines/>
      <w:spacing w:before="120" w:after="120" w:line="280" w:lineRule="exact"/>
    </w:pPr>
    <w:rPr>
      <w:rFonts w:ascii="Arial" w:hAnsi="Arial"/>
      <w:bCs w:val="0"/>
      <w:sz w:val="24"/>
      <w:szCs w:val="20"/>
    </w:rPr>
  </w:style>
  <w:style w:type="character" w:styleId="CommentReference">
    <w:name w:val="annotation reference"/>
    <w:rsid w:val="005752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5267"/>
    <w:rPr>
      <w:sz w:val="20"/>
      <w:szCs w:val="20"/>
    </w:rPr>
  </w:style>
  <w:style w:type="character" w:customStyle="1" w:styleId="CommentTextChar">
    <w:name w:val="Comment Text Char"/>
    <w:link w:val="CommentText"/>
    <w:rsid w:val="00575267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5258CF"/>
    <w:rPr>
      <w:b/>
      <w:bCs/>
    </w:rPr>
  </w:style>
  <w:style w:type="character" w:customStyle="1" w:styleId="Heading2Char">
    <w:name w:val="Heading 2 Char"/>
    <w:link w:val="Heading2"/>
    <w:rsid w:val="00A64F6A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customStyle="1" w:styleId="ColorfulShading-Accent11">
    <w:name w:val="Colorful Shading - Accent 11"/>
    <w:hidden/>
    <w:rsid w:val="005B57DF"/>
    <w:rPr>
      <w:sz w:val="24"/>
      <w:szCs w:val="24"/>
    </w:rPr>
  </w:style>
  <w:style w:type="paragraph" w:customStyle="1" w:styleId="MediumList2-Accent21">
    <w:name w:val="Medium List 2 - Accent 21"/>
    <w:hidden/>
    <w:rsid w:val="0053579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oleObject" Target="embeddings/oleObject1.bin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hyperlink" Target="http://education.ti.com/calculators/pd/US/Online-Learning/Tutorials" TargetMode="External"/><Relationship Id="rId20" Type="http://schemas.openxmlformats.org/officeDocument/2006/relationships/oleObject" Target="embeddings/oleObject2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oleObject" Target="embeddings/oleObject3.bin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7" ma:contentTypeDescription="Create a new document." ma:contentTypeScope="" ma:versionID="673f2f4acc51b7607156f33d59c04a41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e71a22e6343878bb8a6fa3e75471e789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  <xsd:enumeration value="PD TNS .zip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1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End_x0020_User xmlns="0ee5bb79-0c6e-44d5-8e05-fb721b580818">
      <Value xmlns="0ee5bb79-0c6e-44d5-8e05-fb721b580818">Teacher</Value>
    </End_x0020_User>
    <Notes0 xmlns="0ee5bb79-0c6e-44d5-8e05-fb721b580818" xsi:nil="true"/>
    <Status xmlns="0ee5bb79-0c6e-44d5-8e05-fb721b580818">3. Revised</Status>
    <Activity_x0020_Title xmlns="0ee5bb79-0c6e-44d5-8e05-fb721b580818">915</Activity_x0020_Title>
    <PD_x0020_Workshop_x0028_s_x0029_ xmlns="0ee5bb79-0c6e-44d5-8e05-fb721b580818"/>
    <No_x002e__x0020_of_x0020_pages xmlns="0ee5bb79-0c6e-44d5-8e05-fb721b580818">6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24A22C3B-E50E-46E0-B619-EB8E375BF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C0337-EBA3-4F0C-BC76-4BCE99E3B31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375304-3C12-427D-9BA9-D85D38175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399DF-0176-4246-8C23-E456CC6AD880}">
  <ds:schemaRefs>
    <ds:schemaRef ds:uri="http://schemas.microsoft.com/office/2006/metadata/propertie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5948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http://education.ti.com/calculators/pd/US/Online-Learning/Tutorials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Whitmarsh, Stacey</dc:creator>
  <cp:lastModifiedBy>.</cp:lastModifiedBy>
  <cp:revision>7</cp:revision>
  <cp:lastPrinted>2011-03-03T15:42:00Z</cp:lastPrinted>
  <dcterms:created xsi:type="dcterms:W3CDTF">2013-12-11T19:55:00Z</dcterms:created>
  <dcterms:modified xsi:type="dcterms:W3CDTF">2013-12-12T13:05:00Z</dcterms:modified>
</cp:coreProperties>
</file>