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E1F26" w14:textId="77777777" w:rsidR="00AE096A" w:rsidRPr="00260B8E" w:rsidRDefault="00AE096A" w:rsidP="00BC1AF7">
      <w:pPr>
        <w:jc w:val="center"/>
        <w:rPr>
          <w:b/>
        </w:rPr>
      </w:pPr>
      <w:r w:rsidRPr="00260B8E">
        <w:rPr>
          <w:b/>
        </w:rPr>
        <w:t>Stretching Our Knowledge</w:t>
      </w:r>
    </w:p>
    <w:p w14:paraId="4B6DD9E2" w14:textId="77777777" w:rsidR="00AE096A" w:rsidRDefault="00AE096A" w:rsidP="00AE096A">
      <w:pPr>
        <w:jc w:val="center"/>
        <w:rPr>
          <w:b/>
        </w:rPr>
      </w:pPr>
    </w:p>
    <w:p w14:paraId="0048DC1B" w14:textId="4A7F43B6" w:rsidR="00A80487" w:rsidRPr="00BC1AF7" w:rsidRDefault="00AE096A" w:rsidP="00BC1AF7">
      <w:r>
        <w:t>Last year you learned about how a spring stretches which the elastic</w:t>
      </w:r>
      <w:r w:rsidR="00752DC4">
        <w:t>ity is called the k value. The k</w:t>
      </w:r>
      <w:r>
        <w:t xml:space="preserve"> value represents the force divi</w:t>
      </w:r>
      <w:r w:rsidR="00BC1AF7">
        <w:t xml:space="preserve">ded by distance which would be </w:t>
      </w:r>
      <w:proofErr w:type="spellStart"/>
      <w:r w:rsidR="00BC1AF7">
        <w:t>N</w:t>
      </w:r>
      <w:r>
        <w:t>ewtons</w:t>
      </w:r>
      <w:proofErr w:type="spellEnd"/>
      <w:r>
        <w:t xml:space="preserve"> per meter. This means that it takes a certain force to stretch the spring a certain distance. Now we will use this information to investigate how springs work together. </w:t>
      </w:r>
      <w:r w:rsidR="00BC1AF7">
        <w:br/>
      </w:r>
      <w:r w:rsidR="00BC1AF7">
        <w:br/>
      </w:r>
      <w:r w:rsidR="00A80487" w:rsidRPr="00A80487">
        <w:rPr>
          <w:b/>
        </w:rPr>
        <w:t>Safety and equipment issues:</w:t>
      </w:r>
      <w:r w:rsidR="00A80487">
        <w:rPr>
          <w:b/>
        </w:rPr>
        <w:t xml:space="preserve"> </w:t>
      </w:r>
    </w:p>
    <w:p w14:paraId="22B65602" w14:textId="5FCC63A0" w:rsidR="00352E80" w:rsidRDefault="00752DC4" w:rsidP="00BC1AF7">
      <w:r>
        <w:t>A</w:t>
      </w:r>
      <w:r w:rsidR="00A80487">
        <w:t>void swinging the meter sticks around. There is some danger with dropping masses to toes and feet and the masses chip off which changes their mass. Avoid stretchin</w:t>
      </w:r>
      <w:r>
        <w:t>g the spring too much. As you</w:t>
      </w:r>
      <w:r w:rsidR="00A80487">
        <w:t xml:space="preserve"> move around the room, avoid colliding with the poles</w:t>
      </w:r>
      <w:r>
        <w:t xml:space="preserve"> used as the spring support system</w:t>
      </w:r>
      <w:r w:rsidR="00A80487">
        <w:t xml:space="preserve">. </w:t>
      </w:r>
      <w:r w:rsidR="00BC1AF7">
        <w:br/>
      </w:r>
    </w:p>
    <w:p w14:paraId="5A67FC03" w14:textId="2CC196DA" w:rsidR="000731FC" w:rsidRDefault="000731FC" w:rsidP="00DF2761">
      <w:pPr>
        <w:spacing w:line="360" w:lineRule="auto"/>
        <w:rPr>
          <w:b/>
        </w:rPr>
      </w:pPr>
      <w:r>
        <w:rPr>
          <w:b/>
        </w:rPr>
        <w:t>Procedures:</w:t>
      </w:r>
    </w:p>
    <w:p w14:paraId="623BD75B" w14:textId="7018DFC5" w:rsidR="000731FC" w:rsidRDefault="000731FC" w:rsidP="00BC1AF7">
      <w:pPr>
        <w:pStyle w:val="ListParagraph"/>
        <w:numPr>
          <w:ilvl w:val="0"/>
          <w:numId w:val="11"/>
        </w:numPr>
      </w:pPr>
      <w:r>
        <w:t xml:space="preserve">Collect </w:t>
      </w:r>
      <w:r w:rsidR="005A069D">
        <w:t xml:space="preserve">these </w:t>
      </w:r>
      <w:r>
        <w:t>materials for your group.</w:t>
      </w:r>
    </w:p>
    <w:p w14:paraId="30EB3568" w14:textId="34DF1473" w:rsidR="000731FC" w:rsidRPr="00BC1AF7" w:rsidRDefault="000731FC" w:rsidP="00BC1AF7">
      <w:pPr>
        <w:pStyle w:val="ListParagraph"/>
        <w:numPr>
          <w:ilvl w:val="1"/>
          <w:numId w:val="18"/>
        </w:numPr>
        <w:rPr>
          <w:b/>
          <w:sz w:val="20"/>
          <w:szCs w:val="20"/>
        </w:rPr>
      </w:pPr>
      <w:r w:rsidRPr="00BC1AF7">
        <w:rPr>
          <w:b/>
          <w:sz w:val="20"/>
          <w:szCs w:val="20"/>
        </w:rPr>
        <w:t xml:space="preserve">One set of slotted masses </w:t>
      </w:r>
    </w:p>
    <w:p w14:paraId="4A6CA322" w14:textId="4C680CB4" w:rsidR="000731FC" w:rsidRPr="00BC1AF7" w:rsidRDefault="000731FC" w:rsidP="00BC1AF7">
      <w:pPr>
        <w:pStyle w:val="ListParagraph"/>
        <w:numPr>
          <w:ilvl w:val="1"/>
          <w:numId w:val="18"/>
        </w:numPr>
        <w:rPr>
          <w:b/>
          <w:sz w:val="20"/>
          <w:szCs w:val="20"/>
        </w:rPr>
      </w:pPr>
      <w:r w:rsidRPr="00BC1AF7">
        <w:rPr>
          <w:b/>
          <w:sz w:val="20"/>
          <w:szCs w:val="20"/>
        </w:rPr>
        <w:t>Two mass hangers</w:t>
      </w:r>
    </w:p>
    <w:p w14:paraId="44BB2CB6" w14:textId="5D8D418D" w:rsidR="000731FC" w:rsidRPr="00BC1AF7" w:rsidRDefault="000731FC" w:rsidP="00BC1AF7">
      <w:pPr>
        <w:pStyle w:val="ListParagraph"/>
        <w:numPr>
          <w:ilvl w:val="1"/>
          <w:numId w:val="18"/>
        </w:numPr>
        <w:rPr>
          <w:b/>
          <w:sz w:val="20"/>
          <w:szCs w:val="20"/>
        </w:rPr>
      </w:pPr>
      <w:r w:rsidRPr="00BC1AF7">
        <w:rPr>
          <w:b/>
          <w:sz w:val="20"/>
          <w:szCs w:val="20"/>
        </w:rPr>
        <w:t>Two springs of the same color (May need other springs</w:t>
      </w:r>
      <w:r w:rsidR="00C35B43" w:rsidRPr="00BC1AF7">
        <w:rPr>
          <w:b/>
          <w:sz w:val="20"/>
          <w:szCs w:val="20"/>
        </w:rPr>
        <w:t xml:space="preserve"> and equipment</w:t>
      </w:r>
      <w:r w:rsidRPr="00BC1AF7">
        <w:rPr>
          <w:b/>
          <w:sz w:val="20"/>
          <w:szCs w:val="20"/>
        </w:rPr>
        <w:t xml:space="preserve"> for later in the investigation)</w:t>
      </w:r>
    </w:p>
    <w:p w14:paraId="5BAF2865" w14:textId="4EBC26B0" w:rsidR="000731FC" w:rsidRPr="00BC1AF7" w:rsidRDefault="000731FC" w:rsidP="00BC1AF7">
      <w:pPr>
        <w:pStyle w:val="ListParagraph"/>
        <w:numPr>
          <w:ilvl w:val="1"/>
          <w:numId w:val="18"/>
        </w:numPr>
        <w:rPr>
          <w:b/>
          <w:sz w:val="20"/>
          <w:szCs w:val="20"/>
        </w:rPr>
      </w:pPr>
      <w:r w:rsidRPr="00BC1AF7">
        <w:rPr>
          <w:b/>
          <w:sz w:val="20"/>
          <w:szCs w:val="20"/>
        </w:rPr>
        <w:t xml:space="preserve">Support system as demonstrated by the teacher </w:t>
      </w:r>
    </w:p>
    <w:p w14:paraId="69AD8235" w14:textId="23250ADA" w:rsidR="000731FC" w:rsidRPr="00BC1AF7" w:rsidRDefault="000731FC" w:rsidP="00BC1AF7">
      <w:pPr>
        <w:pStyle w:val="ListParagraph"/>
        <w:numPr>
          <w:ilvl w:val="1"/>
          <w:numId w:val="18"/>
        </w:numPr>
        <w:rPr>
          <w:b/>
          <w:sz w:val="20"/>
          <w:szCs w:val="20"/>
        </w:rPr>
      </w:pPr>
      <w:r w:rsidRPr="00BC1AF7">
        <w:rPr>
          <w:b/>
          <w:sz w:val="20"/>
          <w:szCs w:val="20"/>
        </w:rPr>
        <w:t>Meter stick</w:t>
      </w:r>
    </w:p>
    <w:p w14:paraId="40690B16" w14:textId="5F1E09A9" w:rsidR="000731FC" w:rsidRPr="00BC1AF7" w:rsidRDefault="000731FC" w:rsidP="00BC1AF7">
      <w:pPr>
        <w:pStyle w:val="ListParagraph"/>
        <w:numPr>
          <w:ilvl w:val="1"/>
          <w:numId w:val="18"/>
        </w:numPr>
        <w:rPr>
          <w:b/>
          <w:sz w:val="20"/>
          <w:szCs w:val="20"/>
        </w:rPr>
      </w:pPr>
      <w:r w:rsidRPr="00BC1AF7">
        <w:rPr>
          <w:b/>
          <w:sz w:val="20"/>
          <w:szCs w:val="20"/>
        </w:rPr>
        <w:t>Masking tape</w:t>
      </w:r>
    </w:p>
    <w:p w14:paraId="18DB310C" w14:textId="1E6588A4" w:rsidR="000731FC" w:rsidRPr="00BC1AF7" w:rsidRDefault="000731FC" w:rsidP="00BC1AF7">
      <w:pPr>
        <w:pStyle w:val="ListParagraph"/>
        <w:numPr>
          <w:ilvl w:val="1"/>
          <w:numId w:val="18"/>
        </w:numPr>
        <w:rPr>
          <w:b/>
          <w:sz w:val="20"/>
          <w:szCs w:val="20"/>
        </w:rPr>
      </w:pPr>
      <w:r w:rsidRPr="00BC1AF7">
        <w:rPr>
          <w:b/>
          <w:sz w:val="20"/>
          <w:szCs w:val="20"/>
        </w:rPr>
        <w:t>String</w:t>
      </w:r>
    </w:p>
    <w:p w14:paraId="2BF55BF9" w14:textId="3837B2CD" w:rsidR="000731FC" w:rsidRPr="00BC1AF7" w:rsidRDefault="000731FC" w:rsidP="00BC1AF7">
      <w:pPr>
        <w:pStyle w:val="ListParagraph"/>
        <w:numPr>
          <w:ilvl w:val="1"/>
          <w:numId w:val="18"/>
        </w:numPr>
        <w:rPr>
          <w:b/>
          <w:sz w:val="20"/>
          <w:szCs w:val="20"/>
        </w:rPr>
      </w:pPr>
      <w:r w:rsidRPr="00BC1AF7">
        <w:rPr>
          <w:b/>
          <w:sz w:val="20"/>
          <w:szCs w:val="20"/>
        </w:rPr>
        <w:t>Scissors</w:t>
      </w:r>
    </w:p>
    <w:p w14:paraId="443A0F14" w14:textId="4BD3374B" w:rsidR="000731FC" w:rsidRPr="00BC1AF7" w:rsidRDefault="000731FC" w:rsidP="00BC1AF7">
      <w:pPr>
        <w:pStyle w:val="ListParagraph"/>
        <w:numPr>
          <w:ilvl w:val="1"/>
          <w:numId w:val="18"/>
        </w:numPr>
        <w:rPr>
          <w:b/>
          <w:sz w:val="20"/>
          <w:szCs w:val="20"/>
        </w:rPr>
      </w:pPr>
      <w:r w:rsidRPr="00BC1AF7">
        <w:rPr>
          <w:b/>
          <w:sz w:val="20"/>
          <w:szCs w:val="20"/>
        </w:rPr>
        <w:t>Level (optional)</w:t>
      </w:r>
    </w:p>
    <w:p w14:paraId="0D0F88D9" w14:textId="77777777" w:rsidR="00BC1AF7" w:rsidRDefault="00BC1AF7" w:rsidP="00BC1AF7">
      <w:pPr>
        <w:pStyle w:val="ListParagraph"/>
      </w:pPr>
    </w:p>
    <w:p w14:paraId="70FDEBF4" w14:textId="764FDE80" w:rsidR="000731FC" w:rsidRDefault="000731FC" w:rsidP="00BC1AF7">
      <w:pPr>
        <w:pStyle w:val="ListParagraph"/>
        <w:numPr>
          <w:ilvl w:val="0"/>
          <w:numId w:val="11"/>
        </w:numPr>
      </w:pPr>
      <w:r>
        <w:t xml:space="preserve">Set up the support system and select one spring to calculate the k value. </w:t>
      </w:r>
      <w:r w:rsidR="00A112C4">
        <w:t xml:space="preserve">Recall, you need to put an initial mass to stretch </w:t>
      </w:r>
      <w:r w:rsidR="001C441F">
        <w:t>the spring as a starting point and you will need to convert your masses to kilograms then into weight (</w:t>
      </w:r>
      <w:proofErr w:type="spellStart"/>
      <w:r w:rsidR="001C441F">
        <w:t>Newtons</w:t>
      </w:r>
      <w:proofErr w:type="spellEnd"/>
      <w:r w:rsidR="001C441F">
        <w:t xml:space="preserve">). The lengths will need to be in meters to get the k value in the units of </w:t>
      </w:r>
      <w:proofErr w:type="spellStart"/>
      <w:r w:rsidR="001C441F">
        <w:t>Newtons</w:t>
      </w:r>
      <w:proofErr w:type="spellEnd"/>
      <w:r w:rsidR="001C441F">
        <w:t xml:space="preserve"> per meter. 1000 grams = 1 kilogram, weight = mass times acceleration due to gravity (i.e. g = 9.8 meters per second per second), 100 centimeters = 1 meter.  </w:t>
      </w:r>
      <w:r>
        <w:t>Record the data below.</w:t>
      </w:r>
    </w:p>
    <w:p w14:paraId="2801949F" w14:textId="77777777" w:rsidR="00BC1AF7" w:rsidRDefault="00BC1AF7" w:rsidP="00BC1AF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57"/>
        <w:gridCol w:w="4079"/>
      </w:tblGrid>
      <w:tr w:rsidR="000731FC" w14:paraId="0DA27348" w14:textId="77777777" w:rsidTr="000731FC">
        <w:tc>
          <w:tcPr>
            <w:tcW w:w="4428" w:type="dxa"/>
          </w:tcPr>
          <w:p w14:paraId="6D212C62" w14:textId="34813A85" w:rsidR="000731FC" w:rsidRPr="000731FC" w:rsidRDefault="000731FC" w:rsidP="000731F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0731FC">
              <w:rPr>
                <w:b/>
              </w:rPr>
              <w:t>Mass</w:t>
            </w:r>
          </w:p>
        </w:tc>
        <w:tc>
          <w:tcPr>
            <w:tcW w:w="4428" w:type="dxa"/>
          </w:tcPr>
          <w:p w14:paraId="2CB09720" w14:textId="5CAED2BC" w:rsidR="000731FC" w:rsidRPr="000731FC" w:rsidRDefault="000731FC" w:rsidP="000731F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Length</w:t>
            </w:r>
          </w:p>
        </w:tc>
      </w:tr>
      <w:tr w:rsidR="000731FC" w14:paraId="4054923D" w14:textId="77777777" w:rsidTr="000731FC">
        <w:tc>
          <w:tcPr>
            <w:tcW w:w="4428" w:type="dxa"/>
          </w:tcPr>
          <w:p w14:paraId="2C2D3DAA" w14:textId="77777777" w:rsidR="000731FC" w:rsidRDefault="000731FC" w:rsidP="000731FC">
            <w:pPr>
              <w:pStyle w:val="ListParagraph"/>
              <w:spacing w:line="360" w:lineRule="auto"/>
              <w:ind w:left="0"/>
            </w:pPr>
          </w:p>
        </w:tc>
        <w:tc>
          <w:tcPr>
            <w:tcW w:w="4428" w:type="dxa"/>
          </w:tcPr>
          <w:p w14:paraId="5EA3788D" w14:textId="77777777" w:rsidR="000731FC" w:rsidRDefault="000731FC" w:rsidP="000731FC">
            <w:pPr>
              <w:pStyle w:val="ListParagraph"/>
              <w:spacing w:line="360" w:lineRule="auto"/>
              <w:ind w:left="0"/>
            </w:pPr>
          </w:p>
        </w:tc>
      </w:tr>
      <w:tr w:rsidR="000731FC" w14:paraId="7CA128AE" w14:textId="77777777" w:rsidTr="000731FC">
        <w:tc>
          <w:tcPr>
            <w:tcW w:w="4428" w:type="dxa"/>
          </w:tcPr>
          <w:p w14:paraId="077AFFE9" w14:textId="77777777" w:rsidR="000731FC" w:rsidRDefault="000731FC" w:rsidP="000731FC">
            <w:pPr>
              <w:pStyle w:val="ListParagraph"/>
              <w:spacing w:line="360" w:lineRule="auto"/>
              <w:ind w:left="0"/>
            </w:pPr>
          </w:p>
        </w:tc>
        <w:tc>
          <w:tcPr>
            <w:tcW w:w="4428" w:type="dxa"/>
          </w:tcPr>
          <w:p w14:paraId="14B847A4" w14:textId="77777777" w:rsidR="000731FC" w:rsidRDefault="000731FC" w:rsidP="000731FC">
            <w:pPr>
              <w:pStyle w:val="ListParagraph"/>
              <w:spacing w:line="360" w:lineRule="auto"/>
              <w:ind w:left="0"/>
            </w:pPr>
          </w:p>
        </w:tc>
      </w:tr>
      <w:tr w:rsidR="000731FC" w14:paraId="08FE231D" w14:textId="77777777" w:rsidTr="000731FC">
        <w:tc>
          <w:tcPr>
            <w:tcW w:w="4428" w:type="dxa"/>
          </w:tcPr>
          <w:p w14:paraId="4DA28DB3" w14:textId="77777777" w:rsidR="000731FC" w:rsidRDefault="000731FC" w:rsidP="000731FC">
            <w:pPr>
              <w:pStyle w:val="ListParagraph"/>
              <w:spacing w:line="360" w:lineRule="auto"/>
              <w:ind w:left="0"/>
            </w:pPr>
          </w:p>
        </w:tc>
        <w:tc>
          <w:tcPr>
            <w:tcW w:w="4428" w:type="dxa"/>
          </w:tcPr>
          <w:p w14:paraId="7022FAD8" w14:textId="77777777" w:rsidR="000731FC" w:rsidRDefault="000731FC" w:rsidP="000731FC">
            <w:pPr>
              <w:pStyle w:val="ListParagraph"/>
              <w:spacing w:line="360" w:lineRule="auto"/>
              <w:ind w:left="0"/>
            </w:pPr>
          </w:p>
        </w:tc>
      </w:tr>
      <w:tr w:rsidR="000731FC" w14:paraId="4E86AE0A" w14:textId="77777777" w:rsidTr="000731FC">
        <w:tc>
          <w:tcPr>
            <w:tcW w:w="4428" w:type="dxa"/>
          </w:tcPr>
          <w:p w14:paraId="1895BFB7" w14:textId="77777777" w:rsidR="000731FC" w:rsidRDefault="000731FC" w:rsidP="000731FC">
            <w:pPr>
              <w:pStyle w:val="ListParagraph"/>
              <w:spacing w:line="360" w:lineRule="auto"/>
              <w:ind w:left="0"/>
            </w:pPr>
          </w:p>
        </w:tc>
        <w:tc>
          <w:tcPr>
            <w:tcW w:w="4428" w:type="dxa"/>
          </w:tcPr>
          <w:p w14:paraId="43E8A174" w14:textId="77777777" w:rsidR="000731FC" w:rsidRDefault="000731FC" w:rsidP="000731FC">
            <w:pPr>
              <w:pStyle w:val="ListParagraph"/>
              <w:spacing w:line="360" w:lineRule="auto"/>
              <w:ind w:left="0"/>
            </w:pPr>
          </w:p>
        </w:tc>
      </w:tr>
      <w:tr w:rsidR="000731FC" w14:paraId="78AE32E5" w14:textId="77777777" w:rsidTr="000731FC">
        <w:tc>
          <w:tcPr>
            <w:tcW w:w="4428" w:type="dxa"/>
          </w:tcPr>
          <w:p w14:paraId="1FCF99BD" w14:textId="77777777" w:rsidR="000731FC" w:rsidRDefault="000731FC" w:rsidP="000731FC">
            <w:pPr>
              <w:pStyle w:val="ListParagraph"/>
              <w:spacing w:line="360" w:lineRule="auto"/>
              <w:ind w:left="0"/>
            </w:pPr>
          </w:p>
        </w:tc>
        <w:tc>
          <w:tcPr>
            <w:tcW w:w="4428" w:type="dxa"/>
          </w:tcPr>
          <w:p w14:paraId="7A49B4E8" w14:textId="77777777" w:rsidR="000731FC" w:rsidRDefault="000731FC" w:rsidP="000731FC">
            <w:pPr>
              <w:pStyle w:val="ListParagraph"/>
              <w:spacing w:line="360" w:lineRule="auto"/>
              <w:ind w:left="0"/>
            </w:pPr>
          </w:p>
        </w:tc>
      </w:tr>
      <w:tr w:rsidR="000731FC" w14:paraId="166825DD" w14:textId="77777777" w:rsidTr="000731FC">
        <w:tc>
          <w:tcPr>
            <w:tcW w:w="4428" w:type="dxa"/>
          </w:tcPr>
          <w:p w14:paraId="4DE37CE4" w14:textId="77777777" w:rsidR="000731FC" w:rsidRDefault="000731FC" w:rsidP="000731FC">
            <w:pPr>
              <w:pStyle w:val="ListParagraph"/>
              <w:spacing w:line="360" w:lineRule="auto"/>
              <w:ind w:left="0"/>
            </w:pPr>
          </w:p>
        </w:tc>
        <w:tc>
          <w:tcPr>
            <w:tcW w:w="4428" w:type="dxa"/>
          </w:tcPr>
          <w:p w14:paraId="2B3B20DA" w14:textId="77777777" w:rsidR="000731FC" w:rsidRDefault="000731FC" w:rsidP="000731FC">
            <w:pPr>
              <w:pStyle w:val="ListParagraph"/>
              <w:spacing w:line="360" w:lineRule="auto"/>
              <w:ind w:left="0"/>
            </w:pPr>
          </w:p>
        </w:tc>
      </w:tr>
    </w:tbl>
    <w:p w14:paraId="5353D869" w14:textId="77777777" w:rsidR="000731FC" w:rsidRDefault="000731FC" w:rsidP="000731FC">
      <w:pPr>
        <w:pStyle w:val="ListParagraph"/>
        <w:spacing w:line="360" w:lineRule="auto"/>
      </w:pPr>
    </w:p>
    <w:p w14:paraId="18CA6B1B" w14:textId="686978B8" w:rsidR="000731FC" w:rsidRDefault="000731FC" w:rsidP="00BC1AF7">
      <w:pPr>
        <w:pStyle w:val="ListParagraph"/>
        <w:numPr>
          <w:ilvl w:val="0"/>
          <w:numId w:val="11"/>
        </w:numPr>
        <w:spacing w:line="360" w:lineRule="auto"/>
      </w:pPr>
      <w:r>
        <w:lastRenderedPageBreak/>
        <w:t>Show your calculation for the k value.</w:t>
      </w:r>
    </w:p>
    <w:p w14:paraId="287BBA4F" w14:textId="77777777" w:rsidR="000731FC" w:rsidRDefault="000731FC" w:rsidP="000731FC">
      <w:pPr>
        <w:pStyle w:val="ListParagraph"/>
        <w:spacing w:line="360" w:lineRule="auto"/>
      </w:pPr>
    </w:p>
    <w:p w14:paraId="03156C4D" w14:textId="77777777" w:rsidR="000731FC" w:rsidRDefault="000731FC" w:rsidP="000731FC">
      <w:pPr>
        <w:pStyle w:val="ListParagraph"/>
        <w:spacing w:line="360" w:lineRule="auto"/>
      </w:pPr>
    </w:p>
    <w:p w14:paraId="67E886DC" w14:textId="054D6C73" w:rsidR="000731FC" w:rsidRDefault="00664C6D" w:rsidP="000731FC">
      <w:pPr>
        <w:pStyle w:val="ListParagraph"/>
        <w:numPr>
          <w:ilvl w:val="0"/>
          <w:numId w:val="11"/>
        </w:numPr>
        <w:spacing w:line="360" w:lineRule="auto"/>
      </w:pPr>
      <w:r>
        <w:t>Explain what would happen to the k value if you connected two springs</w:t>
      </w:r>
      <w:r w:rsidR="005A069D">
        <w:t xml:space="preserve"> with this k value</w:t>
      </w:r>
      <w:r>
        <w:t>?</w:t>
      </w:r>
      <w:r>
        <w:br/>
      </w:r>
      <w:r>
        <w:br/>
      </w:r>
      <w:r>
        <w:br/>
      </w:r>
    </w:p>
    <w:p w14:paraId="1252DF3D" w14:textId="656092F1" w:rsidR="00E57F3A" w:rsidRDefault="00664C6D" w:rsidP="00BC1AF7">
      <w:pPr>
        <w:pStyle w:val="ListParagraph"/>
        <w:numPr>
          <w:ilvl w:val="0"/>
          <w:numId w:val="11"/>
        </w:numPr>
      </w:pPr>
      <w:r>
        <w:t>Connect two springs with the same k value (same color) and calculate the new k value</w:t>
      </w:r>
      <w:r w:rsidR="005A069D">
        <w:t xml:space="preserve"> in </w:t>
      </w:r>
      <w:proofErr w:type="spellStart"/>
      <w:r w:rsidR="005A069D">
        <w:t>Newtons</w:t>
      </w:r>
      <w:proofErr w:type="spellEnd"/>
      <w:r w:rsidR="005A069D">
        <w:t>/meter</w:t>
      </w:r>
      <w:r>
        <w:t xml:space="preserve">. </w:t>
      </w:r>
      <w:r w:rsidR="00E57F3A"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57"/>
        <w:gridCol w:w="4079"/>
      </w:tblGrid>
      <w:tr w:rsidR="00E57F3A" w14:paraId="49F0B30C" w14:textId="77777777" w:rsidTr="00406D96">
        <w:tc>
          <w:tcPr>
            <w:tcW w:w="4428" w:type="dxa"/>
          </w:tcPr>
          <w:p w14:paraId="104AE787" w14:textId="3935F0B8" w:rsidR="00E57F3A" w:rsidRPr="000731FC" w:rsidRDefault="00E57F3A" w:rsidP="00406D96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0731FC">
              <w:rPr>
                <w:b/>
              </w:rPr>
              <w:t>Mass</w:t>
            </w:r>
            <w:r w:rsidR="005A069D">
              <w:rPr>
                <w:b/>
              </w:rPr>
              <w:t xml:space="preserve"> </w:t>
            </w:r>
          </w:p>
        </w:tc>
        <w:tc>
          <w:tcPr>
            <w:tcW w:w="4428" w:type="dxa"/>
          </w:tcPr>
          <w:p w14:paraId="24A0DAA5" w14:textId="77777777" w:rsidR="00E57F3A" w:rsidRPr="000731FC" w:rsidRDefault="00E57F3A" w:rsidP="00406D96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Length</w:t>
            </w:r>
          </w:p>
        </w:tc>
      </w:tr>
      <w:tr w:rsidR="00E57F3A" w14:paraId="0DB705D1" w14:textId="77777777" w:rsidTr="00406D96">
        <w:tc>
          <w:tcPr>
            <w:tcW w:w="4428" w:type="dxa"/>
          </w:tcPr>
          <w:p w14:paraId="3211BBA9" w14:textId="77777777" w:rsidR="00E57F3A" w:rsidRDefault="00E57F3A" w:rsidP="00406D96">
            <w:pPr>
              <w:pStyle w:val="ListParagraph"/>
              <w:spacing w:line="360" w:lineRule="auto"/>
              <w:ind w:left="0"/>
            </w:pPr>
          </w:p>
        </w:tc>
        <w:tc>
          <w:tcPr>
            <w:tcW w:w="4428" w:type="dxa"/>
          </w:tcPr>
          <w:p w14:paraId="6D59163D" w14:textId="77777777" w:rsidR="00E57F3A" w:rsidRDefault="00E57F3A" w:rsidP="00406D96">
            <w:pPr>
              <w:pStyle w:val="ListParagraph"/>
              <w:spacing w:line="360" w:lineRule="auto"/>
              <w:ind w:left="0"/>
            </w:pPr>
          </w:p>
        </w:tc>
      </w:tr>
      <w:tr w:rsidR="00E57F3A" w14:paraId="503A05F1" w14:textId="77777777" w:rsidTr="00406D96">
        <w:tc>
          <w:tcPr>
            <w:tcW w:w="4428" w:type="dxa"/>
          </w:tcPr>
          <w:p w14:paraId="4166ECE1" w14:textId="77777777" w:rsidR="00E57F3A" w:rsidRDefault="00E57F3A" w:rsidP="00406D96">
            <w:pPr>
              <w:pStyle w:val="ListParagraph"/>
              <w:spacing w:line="360" w:lineRule="auto"/>
              <w:ind w:left="0"/>
            </w:pPr>
          </w:p>
        </w:tc>
        <w:tc>
          <w:tcPr>
            <w:tcW w:w="4428" w:type="dxa"/>
          </w:tcPr>
          <w:p w14:paraId="249A584B" w14:textId="77777777" w:rsidR="00E57F3A" w:rsidRDefault="00E57F3A" w:rsidP="00406D96">
            <w:pPr>
              <w:pStyle w:val="ListParagraph"/>
              <w:spacing w:line="360" w:lineRule="auto"/>
              <w:ind w:left="0"/>
            </w:pPr>
          </w:p>
        </w:tc>
      </w:tr>
      <w:tr w:rsidR="00E57F3A" w14:paraId="27DC7E4B" w14:textId="77777777" w:rsidTr="00406D96">
        <w:tc>
          <w:tcPr>
            <w:tcW w:w="4428" w:type="dxa"/>
          </w:tcPr>
          <w:p w14:paraId="5D02E071" w14:textId="77777777" w:rsidR="00E57F3A" w:rsidRDefault="00E57F3A" w:rsidP="00406D96">
            <w:pPr>
              <w:pStyle w:val="ListParagraph"/>
              <w:spacing w:line="360" w:lineRule="auto"/>
              <w:ind w:left="0"/>
            </w:pPr>
          </w:p>
        </w:tc>
        <w:tc>
          <w:tcPr>
            <w:tcW w:w="4428" w:type="dxa"/>
          </w:tcPr>
          <w:p w14:paraId="52692C7C" w14:textId="77777777" w:rsidR="00E57F3A" w:rsidRDefault="00E57F3A" w:rsidP="00406D96">
            <w:pPr>
              <w:pStyle w:val="ListParagraph"/>
              <w:spacing w:line="360" w:lineRule="auto"/>
              <w:ind w:left="0"/>
            </w:pPr>
          </w:p>
        </w:tc>
      </w:tr>
      <w:tr w:rsidR="00E57F3A" w14:paraId="644ACE8C" w14:textId="77777777" w:rsidTr="00406D96">
        <w:tc>
          <w:tcPr>
            <w:tcW w:w="4428" w:type="dxa"/>
          </w:tcPr>
          <w:p w14:paraId="50E5D6A4" w14:textId="77777777" w:rsidR="00E57F3A" w:rsidRDefault="00E57F3A" w:rsidP="00406D96">
            <w:pPr>
              <w:pStyle w:val="ListParagraph"/>
              <w:spacing w:line="360" w:lineRule="auto"/>
              <w:ind w:left="0"/>
            </w:pPr>
          </w:p>
        </w:tc>
        <w:tc>
          <w:tcPr>
            <w:tcW w:w="4428" w:type="dxa"/>
          </w:tcPr>
          <w:p w14:paraId="1C6831CA" w14:textId="77777777" w:rsidR="00E57F3A" w:rsidRDefault="00E57F3A" w:rsidP="00406D96">
            <w:pPr>
              <w:pStyle w:val="ListParagraph"/>
              <w:spacing w:line="360" w:lineRule="auto"/>
              <w:ind w:left="0"/>
            </w:pPr>
          </w:p>
        </w:tc>
      </w:tr>
      <w:tr w:rsidR="00E57F3A" w14:paraId="191F506C" w14:textId="77777777" w:rsidTr="00406D96">
        <w:tc>
          <w:tcPr>
            <w:tcW w:w="4428" w:type="dxa"/>
          </w:tcPr>
          <w:p w14:paraId="24E2CB98" w14:textId="77777777" w:rsidR="00E57F3A" w:rsidRDefault="00E57F3A" w:rsidP="00406D96">
            <w:pPr>
              <w:pStyle w:val="ListParagraph"/>
              <w:spacing w:line="360" w:lineRule="auto"/>
              <w:ind w:left="0"/>
            </w:pPr>
          </w:p>
        </w:tc>
        <w:tc>
          <w:tcPr>
            <w:tcW w:w="4428" w:type="dxa"/>
          </w:tcPr>
          <w:p w14:paraId="2BA94DED" w14:textId="77777777" w:rsidR="00E57F3A" w:rsidRDefault="00E57F3A" w:rsidP="00406D96">
            <w:pPr>
              <w:pStyle w:val="ListParagraph"/>
              <w:spacing w:line="360" w:lineRule="auto"/>
              <w:ind w:left="0"/>
            </w:pPr>
          </w:p>
        </w:tc>
      </w:tr>
      <w:tr w:rsidR="00E57F3A" w14:paraId="18962CA6" w14:textId="77777777" w:rsidTr="00406D96">
        <w:tc>
          <w:tcPr>
            <w:tcW w:w="4428" w:type="dxa"/>
          </w:tcPr>
          <w:p w14:paraId="615CF21C" w14:textId="77777777" w:rsidR="00E57F3A" w:rsidRDefault="00E57F3A" w:rsidP="00406D96">
            <w:pPr>
              <w:pStyle w:val="ListParagraph"/>
              <w:spacing w:line="360" w:lineRule="auto"/>
              <w:ind w:left="0"/>
            </w:pPr>
          </w:p>
        </w:tc>
        <w:tc>
          <w:tcPr>
            <w:tcW w:w="4428" w:type="dxa"/>
          </w:tcPr>
          <w:p w14:paraId="45C102D3" w14:textId="77777777" w:rsidR="00E57F3A" w:rsidRDefault="00E57F3A" w:rsidP="00406D96">
            <w:pPr>
              <w:pStyle w:val="ListParagraph"/>
              <w:spacing w:line="360" w:lineRule="auto"/>
              <w:ind w:left="0"/>
            </w:pPr>
          </w:p>
        </w:tc>
      </w:tr>
    </w:tbl>
    <w:p w14:paraId="20AE4E70" w14:textId="77777777" w:rsidR="00E57F3A" w:rsidRDefault="00E57F3A" w:rsidP="00E57F3A">
      <w:pPr>
        <w:pStyle w:val="ListParagraph"/>
        <w:spacing w:line="360" w:lineRule="auto"/>
      </w:pPr>
    </w:p>
    <w:p w14:paraId="78666833" w14:textId="5A03D90E" w:rsidR="00664C6D" w:rsidRDefault="00664C6D" w:rsidP="00E57F3A">
      <w:pPr>
        <w:pStyle w:val="ListParagraph"/>
        <w:spacing w:line="360" w:lineRule="auto"/>
      </w:pPr>
    </w:p>
    <w:p w14:paraId="0BB85342" w14:textId="2FBD6754" w:rsidR="00664C6D" w:rsidRDefault="00E57F3A" w:rsidP="00BC1AF7">
      <w:pPr>
        <w:pStyle w:val="ListParagraph"/>
        <w:numPr>
          <w:ilvl w:val="0"/>
          <w:numId w:val="11"/>
        </w:numPr>
      </w:pPr>
      <w:r>
        <w:t>Was your predication correct? If not, why do you think the k value was different than what you predicted?</w:t>
      </w:r>
      <w:r w:rsidR="00061D5E">
        <w:br/>
      </w:r>
      <w:r w:rsidR="00061D5E">
        <w:br/>
      </w:r>
      <w:r w:rsidR="00061D5E">
        <w:br/>
      </w:r>
    </w:p>
    <w:p w14:paraId="36243EFA" w14:textId="28736768" w:rsidR="00307AE8" w:rsidRDefault="00061D5E" w:rsidP="007547C3">
      <w:pPr>
        <w:ind w:left="360"/>
      </w:pPr>
      <w:r>
        <w:t>Check with your teacher to see which of the following scenarios your group will do next.</w:t>
      </w:r>
      <w:r w:rsidR="00A112C4">
        <w:t xml:space="preserve"> Recall, you need to put an initial mass to stretch the spring as a starting point.</w:t>
      </w:r>
      <w:r w:rsidR="001616E6">
        <w:t xml:space="preserve"> Have the teacher circle the scenario(s) your group is completing.</w:t>
      </w:r>
      <w:bookmarkStart w:id="0" w:name="_GoBack"/>
      <w:bookmarkEnd w:id="0"/>
      <w:r>
        <w:br/>
      </w:r>
      <w:r>
        <w:br/>
        <w:t>I.  Hang two springs of the same k value parallel to each other</w:t>
      </w:r>
      <w:r w:rsidR="00307AE8">
        <w:t xml:space="preserve"> and determine the new k value of the system</w:t>
      </w:r>
      <w:r w:rsidR="001C441F">
        <w:t>. You may need to tape the mass hanger to the connecting pole to avoid slippage. (</w:t>
      </w:r>
      <w:r w:rsidR="00307AE8">
        <w:t>Don’t forget to predict first).</w:t>
      </w:r>
      <w:r w:rsidR="00307AE8">
        <w:br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6"/>
      </w:tblGrid>
      <w:tr w:rsidR="00307AE8" w14:paraId="6228B066" w14:textId="77777777" w:rsidTr="0021394A">
        <w:tc>
          <w:tcPr>
            <w:tcW w:w="8856" w:type="dxa"/>
          </w:tcPr>
          <w:p w14:paraId="78153F42" w14:textId="6B0EF760" w:rsidR="00307AE8" w:rsidRDefault="0021394A" w:rsidP="00307AE8">
            <w:pPr>
              <w:pStyle w:val="ListParagraph"/>
              <w:spacing w:line="360" w:lineRule="auto"/>
              <w:ind w:left="0"/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527DE0DC" wp14:editId="45F184EE">
                  <wp:extent cx="1263650" cy="1684866"/>
                  <wp:effectExtent l="0" t="0" r="0" b="0"/>
                  <wp:docPr id="2" name="Picture 2" descr="C:\Users\PET Student\AppData\Local\Microsoft\Windows\Temporary Internet Files\Content.IE5\X64HS7UP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ET Student\AppData\Local\Microsoft\Windows\Temporary Internet Files\Content.IE5\X64HS7UP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324" cy="168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E1D42C" w14:textId="77777777" w:rsidR="00BC1AF7" w:rsidRDefault="00307AE8" w:rsidP="00BC1AF7">
      <w:pPr>
        <w:pStyle w:val="ListParagraph"/>
      </w:pPr>
      <w:r>
        <w:br/>
        <w:t>II. Hang two springs of the same k value and hook them together so that a right triangle is formed at where they are hooked.  Determine the new k value of the system (Don’t forget to predict first).</w:t>
      </w:r>
      <w:r w:rsidR="00EC4095">
        <w:br/>
      </w:r>
    </w:p>
    <w:p w14:paraId="3EF9094E" w14:textId="77777777" w:rsidR="00BC1AF7" w:rsidRDefault="00BC1AF7" w:rsidP="00BC1AF7">
      <w:pPr>
        <w:pStyle w:val="ListParagraph"/>
      </w:pPr>
    </w:p>
    <w:p w14:paraId="73BC4B59" w14:textId="359562B8" w:rsidR="00307AE8" w:rsidRDefault="00EC4095" w:rsidP="00BC1AF7">
      <w:pPr>
        <w:pStyle w:val="ListParagraph"/>
      </w:pPr>
      <w:r>
        <w:br/>
        <w:t>III. Connect two springs of the same k value in series (in line). Determine the new k value of the system (Don’t forget to predict first).</w:t>
      </w:r>
    </w:p>
    <w:p w14:paraId="32D2E024" w14:textId="77777777" w:rsidR="00EC4095" w:rsidRDefault="00EC4095" w:rsidP="00BC1AF7">
      <w:pPr>
        <w:pStyle w:val="ListParagraph"/>
      </w:pPr>
    </w:p>
    <w:p w14:paraId="08D580BD" w14:textId="77777777" w:rsidR="00BC1AF7" w:rsidRDefault="00BC1AF7" w:rsidP="00BC1AF7">
      <w:pPr>
        <w:pStyle w:val="ListParagraph"/>
      </w:pPr>
    </w:p>
    <w:p w14:paraId="01B88C0F" w14:textId="77777777" w:rsidR="00BC1AF7" w:rsidRDefault="00BC1AF7" w:rsidP="00BC1AF7">
      <w:pPr>
        <w:pStyle w:val="ListParagraph"/>
      </w:pPr>
    </w:p>
    <w:p w14:paraId="5BCE5C5D" w14:textId="0468A35F" w:rsidR="00EC4095" w:rsidRDefault="00EC4095" w:rsidP="00BC1AF7">
      <w:pPr>
        <w:pStyle w:val="ListParagraph"/>
      </w:pPr>
      <w:r>
        <w:t>IV. Hang two springs of different k values parallel</w:t>
      </w:r>
      <w:r w:rsidR="00A112C4">
        <w:t>. Use one of your springs and get a different color spring. Determine the k value of the new spring. Calculate the amount of mass to hang from each spring so that they</w:t>
      </w:r>
      <w:r w:rsidR="001C441F">
        <w:t xml:space="preserve"> are stretched to equal lengths (You may need to tape the mass hanger to the connecting pole to avoid slippage</w:t>
      </w:r>
      <w:r w:rsidR="007547C3">
        <w:t xml:space="preserve"> and don’t forget to predict first</w:t>
      </w:r>
      <w:r w:rsidR="001C441F">
        <w:t>).</w:t>
      </w:r>
    </w:p>
    <w:p w14:paraId="7C54DB3E" w14:textId="77777777" w:rsidR="00CE356E" w:rsidRDefault="00CE356E" w:rsidP="00BC1AF7">
      <w:pPr>
        <w:pStyle w:val="ListParagraph"/>
      </w:pPr>
    </w:p>
    <w:p w14:paraId="6C6F7020" w14:textId="77777777" w:rsidR="00BC1AF7" w:rsidRDefault="00BC1AF7" w:rsidP="00BC1AF7">
      <w:pPr>
        <w:pStyle w:val="ListParagraph"/>
      </w:pPr>
    </w:p>
    <w:p w14:paraId="0A2D59AA" w14:textId="77777777" w:rsidR="00BC1AF7" w:rsidRDefault="00BC1AF7" w:rsidP="00BC1AF7">
      <w:pPr>
        <w:pStyle w:val="ListParagraph"/>
      </w:pPr>
    </w:p>
    <w:p w14:paraId="5C352512" w14:textId="08FC3AF3" w:rsidR="00CE356E" w:rsidRDefault="00CE356E" w:rsidP="00BC1AF7">
      <w:pPr>
        <w:pStyle w:val="ListParagraph"/>
      </w:pPr>
      <w:r>
        <w:t>V. Connect two springs of different k values in series. Use one of your springs and get a different color spring. Determin</w:t>
      </w:r>
      <w:r w:rsidR="007547C3">
        <w:t>e the k value of the new spring</w:t>
      </w:r>
      <w:r>
        <w:t xml:space="preserve"> </w:t>
      </w:r>
      <w:r w:rsidR="007547C3">
        <w:t>(Don’t forget to predict first).</w:t>
      </w:r>
    </w:p>
    <w:p w14:paraId="38171344" w14:textId="77777777" w:rsidR="00CE356E" w:rsidRDefault="00CE356E" w:rsidP="00BC1AF7">
      <w:pPr>
        <w:pStyle w:val="ListParagraph"/>
      </w:pPr>
    </w:p>
    <w:p w14:paraId="674201B3" w14:textId="77777777" w:rsidR="00BC1AF7" w:rsidRDefault="00BC1AF7" w:rsidP="00BC1AF7">
      <w:pPr>
        <w:pStyle w:val="ListParagraph"/>
      </w:pPr>
    </w:p>
    <w:p w14:paraId="6A4822E4" w14:textId="77777777" w:rsidR="00BC1AF7" w:rsidRDefault="00BC1AF7" w:rsidP="00BC1AF7">
      <w:pPr>
        <w:pStyle w:val="ListParagraph"/>
      </w:pPr>
    </w:p>
    <w:p w14:paraId="684AF6A3" w14:textId="4A79B925" w:rsidR="00CE356E" w:rsidRDefault="00CE356E" w:rsidP="00BC1AF7">
      <w:pPr>
        <w:pStyle w:val="ListParagraph"/>
        <w:numPr>
          <w:ilvl w:val="0"/>
          <w:numId w:val="11"/>
        </w:numPr>
      </w:pPr>
      <w:r>
        <w:t xml:space="preserve">Check with other groups that had the same scenarios to see if the results are the same. Be prepared to share your results with the class. </w:t>
      </w:r>
      <w:r>
        <w:br/>
      </w:r>
    </w:p>
    <w:p w14:paraId="651490A3" w14:textId="77777777" w:rsidR="00BC1AF7" w:rsidRDefault="00BC1AF7" w:rsidP="00BC1AF7"/>
    <w:p w14:paraId="2B5A83A9" w14:textId="113292C4" w:rsidR="00CE356E" w:rsidRDefault="00CE356E" w:rsidP="00BC1AF7">
      <w:pPr>
        <w:pStyle w:val="ListParagraph"/>
        <w:numPr>
          <w:ilvl w:val="0"/>
          <w:numId w:val="11"/>
        </w:numPr>
      </w:pPr>
      <w:r>
        <w:t>Do you see a pattern connecting the springs in series, parallel, or at an angle?</w:t>
      </w:r>
    </w:p>
    <w:p w14:paraId="1EE4AA60" w14:textId="77777777" w:rsidR="00CE356E" w:rsidRDefault="00CE356E" w:rsidP="00BC1AF7">
      <w:pPr>
        <w:pStyle w:val="ListParagraph"/>
        <w:ind w:left="0"/>
      </w:pPr>
    </w:p>
    <w:p w14:paraId="662ED91A" w14:textId="77777777" w:rsidR="00CE356E" w:rsidRDefault="00CE356E" w:rsidP="00BC1AF7">
      <w:pPr>
        <w:pStyle w:val="ListParagraph"/>
        <w:ind w:left="0"/>
      </w:pPr>
    </w:p>
    <w:p w14:paraId="336D3D5D" w14:textId="77777777" w:rsidR="00307AE8" w:rsidRDefault="00307AE8" w:rsidP="00307AE8">
      <w:pPr>
        <w:pStyle w:val="ListParagraph"/>
        <w:spacing w:line="360" w:lineRule="auto"/>
      </w:pPr>
    </w:p>
    <w:p w14:paraId="00D7E0B8" w14:textId="77777777" w:rsidR="00307AE8" w:rsidRDefault="00307AE8" w:rsidP="00307AE8">
      <w:pPr>
        <w:pStyle w:val="ListParagraph"/>
        <w:spacing w:line="360" w:lineRule="auto"/>
      </w:pPr>
    </w:p>
    <w:p w14:paraId="1538310D" w14:textId="1C7B7974" w:rsidR="00D46FED" w:rsidRDefault="00061D5E" w:rsidP="00BC1AF7">
      <w:pPr>
        <w:pStyle w:val="ListParagraph"/>
        <w:spacing w:line="360" w:lineRule="auto"/>
      </w:pPr>
      <w:r>
        <w:lastRenderedPageBreak/>
        <w:t xml:space="preserve"> </w:t>
      </w:r>
    </w:p>
    <w:sectPr w:rsidR="00D46FED" w:rsidSect="00D46FED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B2DBB" w14:textId="77777777" w:rsidR="00117ED5" w:rsidRDefault="00117ED5">
      <w:r>
        <w:separator/>
      </w:r>
    </w:p>
  </w:endnote>
  <w:endnote w:type="continuationSeparator" w:id="0">
    <w:p w14:paraId="51D2FCEA" w14:textId="77777777" w:rsidR="00117ED5" w:rsidRDefault="0011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91718" w14:textId="77777777" w:rsidR="00353468" w:rsidRDefault="00353468" w:rsidP="00D43022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16E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074C3" w14:textId="77777777" w:rsidR="00117ED5" w:rsidRDefault="00117ED5">
      <w:r>
        <w:separator/>
      </w:r>
    </w:p>
  </w:footnote>
  <w:footnote w:type="continuationSeparator" w:id="0">
    <w:p w14:paraId="168895B2" w14:textId="77777777" w:rsidR="00117ED5" w:rsidRDefault="0011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598"/>
    <w:multiLevelType w:val="singleLevel"/>
    <w:tmpl w:val="D92C2C4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5D1F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7623DC"/>
    <w:multiLevelType w:val="hybridMultilevel"/>
    <w:tmpl w:val="B066D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431B9"/>
    <w:multiLevelType w:val="hybridMultilevel"/>
    <w:tmpl w:val="EE18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B26C3"/>
    <w:multiLevelType w:val="hybridMultilevel"/>
    <w:tmpl w:val="643E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90EDE"/>
    <w:multiLevelType w:val="hybridMultilevel"/>
    <w:tmpl w:val="112C3D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409698E"/>
    <w:multiLevelType w:val="hybridMultilevel"/>
    <w:tmpl w:val="1848E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016588"/>
    <w:multiLevelType w:val="hybridMultilevel"/>
    <w:tmpl w:val="C06A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0085A"/>
    <w:multiLevelType w:val="hybridMultilevel"/>
    <w:tmpl w:val="12AA43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4667FB"/>
    <w:multiLevelType w:val="hybridMultilevel"/>
    <w:tmpl w:val="A6A8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DE20EE"/>
    <w:multiLevelType w:val="singleLevel"/>
    <w:tmpl w:val="F47E5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7AB76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8487E65"/>
    <w:multiLevelType w:val="singleLevel"/>
    <w:tmpl w:val="5150C0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ECD24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3795F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1E10DB2"/>
    <w:multiLevelType w:val="hybridMultilevel"/>
    <w:tmpl w:val="3948F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7651C"/>
    <w:multiLevelType w:val="singleLevel"/>
    <w:tmpl w:val="75689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E4C6F87"/>
    <w:multiLevelType w:val="hybridMultilevel"/>
    <w:tmpl w:val="B8A4DA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4"/>
  </w:num>
  <w:num w:numId="5">
    <w:abstractNumId w:val="13"/>
  </w:num>
  <w:num w:numId="6">
    <w:abstractNumId w:val="10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7"/>
  </w:num>
  <w:num w:numId="15">
    <w:abstractNumId w:val="5"/>
  </w:num>
  <w:num w:numId="16">
    <w:abstractNumId w:val="9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ED"/>
    <w:rsid w:val="00032871"/>
    <w:rsid w:val="00061D5E"/>
    <w:rsid w:val="000731FC"/>
    <w:rsid w:val="000F7C24"/>
    <w:rsid w:val="00110C3D"/>
    <w:rsid w:val="00117ED5"/>
    <w:rsid w:val="001616E6"/>
    <w:rsid w:val="00171BF5"/>
    <w:rsid w:val="00183A1C"/>
    <w:rsid w:val="001C441F"/>
    <w:rsid w:val="001C74C4"/>
    <w:rsid w:val="001E7193"/>
    <w:rsid w:val="0021394A"/>
    <w:rsid w:val="00225A8D"/>
    <w:rsid w:val="00274D46"/>
    <w:rsid w:val="00293CAD"/>
    <w:rsid w:val="00307AE8"/>
    <w:rsid w:val="0033232F"/>
    <w:rsid w:val="00352E80"/>
    <w:rsid w:val="00353468"/>
    <w:rsid w:val="00391374"/>
    <w:rsid w:val="003F1FCB"/>
    <w:rsid w:val="00473970"/>
    <w:rsid w:val="00480E8F"/>
    <w:rsid w:val="0049296F"/>
    <w:rsid w:val="004A155F"/>
    <w:rsid w:val="004A1D25"/>
    <w:rsid w:val="004E600F"/>
    <w:rsid w:val="004F3100"/>
    <w:rsid w:val="00510F6D"/>
    <w:rsid w:val="005A069D"/>
    <w:rsid w:val="006277EC"/>
    <w:rsid w:val="00664C6D"/>
    <w:rsid w:val="006F77B5"/>
    <w:rsid w:val="00705896"/>
    <w:rsid w:val="00722C15"/>
    <w:rsid w:val="00752DC4"/>
    <w:rsid w:val="007547C3"/>
    <w:rsid w:val="00776ACE"/>
    <w:rsid w:val="007C5520"/>
    <w:rsid w:val="007E1610"/>
    <w:rsid w:val="007F64B0"/>
    <w:rsid w:val="008712A3"/>
    <w:rsid w:val="008A04F5"/>
    <w:rsid w:val="008A2848"/>
    <w:rsid w:val="008C43E3"/>
    <w:rsid w:val="009402E8"/>
    <w:rsid w:val="009C6290"/>
    <w:rsid w:val="00A112C4"/>
    <w:rsid w:val="00A80487"/>
    <w:rsid w:val="00AA6B11"/>
    <w:rsid w:val="00AE096A"/>
    <w:rsid w:val="00B2057C"/>
    <w:rsid w:val="00B310A1"/>
    <w:rsid w:val="00BC1AF7"/>
    <w:rsid w:val="00C16CE3"/>
    <w:rsid w:val="00C31810"/>
    <w:rsid w:val="00C35B43"/>
    <w:rsid w:val="00C36B6A"/>
    <w:rsid w:val="00C863EE"/>
    <w:rsid w:val="00CD07AB"/>
    <w:rsid w:val="00CD39F9"/>
    <w:rsid w:val="00CE356E"/>
    <w:rsid w:val="00CF6530"/>
    <w:rsid w:val="00D17F01"/>
    <w:rsid w:val="00D43022"/>
    <w:rsid w:val="00D46FED"/>
    <w:rsid w:val="00DF2761"/>
    <w:rsid w:val="00E07DAC"/>
    <w:rsid w:val="00E40817"/>
    <w:rsid w:val="00E57F3A"/>
    <w:rsid w:val="00E8121D"/>
    <w:rsid w:val="00EC4095"/>
    <w:rsid w:val="00EF6954"/>
    <w:rsid w:val="00F470F2"/>
    <w:rsid w:val="00F65BF5"/>
    <w:rsid w:val="00FB1FE4"/>
    <w:rsid w:val="00FF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9E6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2761"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39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F2761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D43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3022"/>
  </w:style>
  <w:style w:type="paragraph" w:styleId="Footer">
    <w:name w:val="footer"/>
    <w:basedOn w:val="Normal"/>
    <w:link w:val="FooterChar"/>
    <w:rsid w:val="00D43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3022"/>
  </w:style>
  <w:style w:type="character" w:styleId="PageNumber">
    <w:name w:val="page number"/>
    <w:basedOn w:val="DefaultParagraphFont"/>
    <w:rsid w:val="00D43022"/>
  </w:style>
  <w:style w:type="paragraph" w:styleId="ListParagraph">
    <w:name w:val="List Paragraph"/>
    <w:basedOn w:val="Normal"/>
    <w:rsid w:val="00EF695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3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9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F65B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2761"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39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F2761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D43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3022"/>
  </w:style>
  <w:style w:type="paragraph" w:styleId="Footer">
    <w:name w:val="footer"/>
    <w:basedOn w:val="Normal"/>
    <w:link w:val="FooterChar"/>
    <w:rsid w:val="00D43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3022"/>
  </w:style>
  <w:style w:type="character" w:styleId="PageNumber">
    <w:name w:val="page number"/>
    <w:basedOn w:val="DefaultParagraphFont"/>
    <w:rsid w:val="00D43022"/>
  </w:style>
  <w:style w:type="paragraph" w:styleId="ListParagraph">
    <w:name w:val="List Paragraph"/>
    <w:basedOn w:val="Normal"/>
    <w:rsid w:val="00EF695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3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9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F65B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2F0B-2B3C-451E-B8BF-A56AA900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Skinner</dc:creator>
  <cp:lastModifiedBy>PET Student</cp:lastModifiedBy>
  <cp:revision>5</cp:revision>
  <dcterms:created xsi:type="dcterms:W3CDTF">2013-06-05T15:47:00Z</dcterms:created>
  <dcterms:modified xsi:type="dcterms:W3CDTF">2013-06-05T15:54:00Z</dcterms:modified>
</cp:coreProperties>
</file>