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376"/>
        <w:gridCol w:w="759"/>
        <w:gridCol w:w="960"/>
        <w:gridCol w:w="829"/>
        <w:gridCol w:w="2560"/>
        <w:gridCol w:w="906"/>
        <w:gridCol w:w="1236"/>
        <w:gridCol w:w="473"/>
        <w:gridCol w:w="2721"/>
      </w:tblGrid>
      <w:tr w:rsidR="00EB14DC" w:rsidRPr="008A1DB9" w:rsidTr="00643DD2">
        <w:tc>
          <w:tcPr>
            <w:tcW w:w="918" w:type="dxa"/>
          </w:tcPr>
          <w:p w:rsidR="00EB14DC" w:rsidRPr="008A1DB9" w:rsidRDefault="00EB14DC" w:rsidP="00657AD7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787" w:type="dxa"/>
            <w:gridSpan w:val="3"/>
          </w:tcPr>
          <w:p w:rsidR="00EB14DC" w:rsidRPr="008A1DB9" w:rsidRDefault="00E01D00" w:rsidP="00657AD7">
            <w:pPr>
              <w:rPr>
                <w:b/>
              </w:rPr>
            </w:pPr>
            <w:r>
              <w:rPr>
                <w:b/>
              </w:rPr>
              <w:t>David Young</w:t>
            </w:r>
            <w:bookmarkStart w:id="0" w:name="_GoBack"/>
            <w:bookmarkEnd w:id="0"/>
          </w:p>
        </w:tc>
        <w:tc>
          <w:tcPr>
            <w:tcW w:w="960" w:type="dxa"/>
          </w:tcPr>
          <w:p w:rsidR="00EB14DC" w:rsidRPr="008A1DB9" w:rsidRDefault="00EB14DC" w:rsidP="00657AD7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295" w:type="dxa"/>
            <w:gridSpan w:val="3"/>
          </w:tcPr>
          <w:p w:rsidR="00EB14DC" w:rsidRPr="008A1DB9" w:rsidRDefault="00622D7A" w:rsidP="00657AD7">
            <w:pPr>
              <w:rPr>
                <w:b/>
              </w:rPr>
            </w:pPr>
            <w:r>
              <w:rPr>
                <w:b/>
              </w:rPr>
              <w:t>Linear Systems and Statistics</w:t>
            </w:r>
          </w:p>
        </w:tc>
        <w:tc>
          <w:tcPr>
            <w:tcW w:w="1236" w:type="dxa"/>
          </w:tcPr>
          <w:p w:rsidR="00EB14DC" w:rsidRDefault="00EB14DC" w:rsidP="00657AD7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B14DC" w:rsidRPr="008A1DB9" w:rsidRDefault="00EB14DC" w:rsidP="00657AD7">
            <w:pPr>
              <w:rPr>
                <w:b/>
              </w:rPr>
            </w:pPr>
          </w:p>
        </w:tc>
        <w:tc>
          <w:tcPr>
            <w:tcW w:w="3194" w:type="dxa"/>
            <w:gridSpan w:val="2"/>
          </w:tcPr>
          <w:p w:rsidR="00EB14DC" w:rsidRPr="008A1DB9" w:rsidRDefault="00643DD2" w:rsidP="00281276">
            <w:pPr>
              <w:rPr>
                <w:b/>
              </w:rPr>
            </w:pPr>
            <w:r>
              <w:rPr>
                <w:b/>
              </w:rPr>
              <w:t>October 7th</w:t>
            </w:r>
            <w:r w:rsidR="00622D7A">
              <w:rPr>
                <w:b/>
              </w:rPr>
              <w:t>, 2013</w:t>
            </w:r>
          </w:p>
        </w:tc>
      </w:tr>
      <w:tr w:rsidR="00E75843" w:rsidRPr="008A1DB9" w:rsidTr="00643DD2">
        <w:tc>
          <w:tcPr>
            <w:tcW w:w="14390" w:type="dxa"/>
            <w:gridSpan w:val="11"/>
            <w:tcBorders>
              <w:right w:val="single" w:sz="4" w:space="0" w:color="auto"/>
            </w:tcBorders>
          </w:tcPr>
          <w:p w:rsidR="00841E20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8A1DB9" w:rsidRDefault="00E75843" w:rsidP="00657AD7">
            <w:pPr>
              <w:jc w:val="center"/>
              <w:rPr>
                <w:b/>
              </w:rPr>
            </w:pPr>
            <w:r w:rsidRPr="008A1DB9">
              <w:rPr>
                <w:b/>
              </w:rPr>
              <w:t>Lesson Plans</w:t>
            </w:r>
          </w:p>
        </w:tc>
      </w:tr>
      <w:tr w:rsidR="00E75843" w:rsidRPr="008A1DB9" w:rsidTr="00643DD2">
        <w:tc>
          <w:tcPr>
            <w:tcW w:w="1570" w:type="dxa"/>
            <w:gridSpan w:val="2"/>
          </w:tcPr>
          <w:p w:rsidR="00E75843" w:rsidRPr="008A1DB9" w:rsidRDefault="00E75843" w:rsidP="00657AD7">
            <w:pPr>
              <w:rPr>
                <w:b/>
              </w:rPr>
            </w:pPr>
          </w:p>
        </w:tc>
        <w:tc>
          <w:tcPr>
            <w:tcW w:w="2376" w:type="dxa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48" w:type="dxa"/>
            <w:gridSpan w:val="3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60" w:type="dxa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15" w:type="dxa"/>
            <w:gridSpan w:val="3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21" w:type="dxa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B2202A" w:rsidRPr="008A1DB9" w:rsidTr="00932E31">
        <w:trPr>
          <w:trHeight w:val="1709"/>
        </w:trPr>
        <w:tc>
          <w:tcPr>
            <w:tcW w:w="1570" w:type="dxa"/>
            <w:gridSpan w:val="2"/>
          </w:tcPr>
          <w:p w:rsidR="00B2202A" w:rsidRPr="008A1DB9" w:rsidRDefault="00B2202A" w:rsidP="00B2202A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B2202A" w:rsidRPr="008A1DB9" w:rsidRDefault="00B2202A" w:rsidP="00B2202A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B2202A" w:rsidRPr="008A1DB9" w:rsidRDefault="00B2202A" w:rsidP="00B2202A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B2202A" w:rsidRPr="008A1DB9" w:rsidRDefault="00B2202A" w:rsidP="00B2202A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376" w:type="dxa"/>
          </w:tcPr>
          <w:p w:rsidR="00B2202A" w:rsidRPr="00043725" w:rsidRDefault="00B2202A" w:rsidP="00B2202A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43725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Students will solve systems of equations using inverse matrices, find determinants, and find inverses of matrices</w:t>
            </w:r>
          </w:p>
        </w:tc>
        <w:tc>
          <w:tcPr>
            <w:tcW w:w="2548" w:type="dxa"/>
            <w:gridSpan w:val="3"/>
          </w:tcPr>
          <w:p w:rsidR="00B2202A" w:rsidRPr="00043725" w:rsidRDefault="00B2202A" w:rsidP="00B2202A">
            <w:pPr>
              <w:rPr>
                <w:rFonts w:ascii="Arial Narrow" w:hAnsi="Arial Narrow"/>
                <w:sz w:val="18"/>
                <w:szCs w:val="18"/>
              </w:rPr>
            </w:pPr>
            <w:r w:rsidRPr="00043725">
              <w:rPr>
                <w:rFonts w:ascii="Arial Narrow" w:hAnsi="Arial Narrow"/>
                <w:sz w:val="18"/>
                <w:szCs w:val="18"/>
              </w:rPr>
              <w:t>Students will review concepts covered the first quarter of the year to prepare for the quarterly assessment.</w:t>
            </w:r>
          </w:p>
        </w:tc>
        <w:tc>
          <w:tcPr>
            <w:tcW w:w="2560" w:type="dxa"/>
          </w:tcPr>
          <w:p w:rsidR="00B2202A" w:rsidRPr="00043725" w:rsidRDefault="00B2202A" w:rsidP="00B2202A">
            <w:pPr>
              <w:rPr>
                <w:rFonts w:ascii="Arial Narrow" w:hAnsi="Arial Narrow"/>
                <w:sz w:val="18"/>
                <w:szCs w:val="18"/>
              </w:rPr>
            </w:pPr>
            <w:r w:rsidRPr="00043725">
              <w:rPr>
                <w:rFonts w:ascii="Arial Narrow" w:hAnsi="Arial Narrow"/>
                <w:sz w:val="18"/>
                <w:szCs w:val="18"/>
              </w:rPr>
              <w:t>Students will be assessed on  concepts taught the first nine weeks of class</w:t>
            </w:r>
          </w:p>
        </w:tc>
        <w:tc>
          <w:tcPr>
            <w:tcW w:w="2615" w:type="dxa"/>
            <w:gridSpan w:val="3"/>
          </w:tcPr>
          <w:p w:rsidR="00B2202A" w:rsidRPr="00043725" w:rsidRDefault="00B2202A" w:rsidP="00B2202A">
            <w:pPr>
              <w:rPr>
                <w:rFonts w:ascii="Arial Narrow" w:hAnsi="Arial Narrow"/>
                <w:sz w:val="18"/>
                <w:szCs w:val="18"/>
              </w:rPr>
            </w:pPr>
            <w:r w:rsidRPr="00043725">
              <w:rPr>
                <w:rFonts w:ascii="Arial Narrow" w:hAnsi="Arial Narrow"/>
                <w:sz w:val="18"/>
                <w:szCs w:val="18"/>
              </w:rPr>
              <w:t>Students will be assessed on  concepts taught the first nine weeks of class</w:t>
            </w:r>
          </w:p>
        </w:tc>
        <w:tc>
          <w:tcPr>
            <w:tcW w:w="2721" w:type="dxa"/>
            <w:vAlign w:val="center"/>
          </w:tcPr>
          <w:p w:rsidR="00B2202A" w:rsidRPr="00043725" w:rsidRDefault="00B2202A" w:rsidP="00B2202A">
            <w:pPr>
              <w:ind w:left="-38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43725">
              <w:rPr>
                <w:rFonts w:ascii="Arial Narrow" w:hAnsi="Arial Narrow"/>
                <w:color w:val="000000"/>
                <w:sz w:val="18"/>
                <w:szCs w:val="18"/>
              </w:rPr>
              <w:t xml:space="preserve">Students will use linear programming to model and solve real-world problems </w:t>
            </w:r>
          </w:p>
          <w:p w:rsidR="00B2202A" w:rsidRPr="00043725" w:rsidRDefault="00B2202A" w:rsidP="00B2202A">
            <w:pPr>
              <w:ind w:left="-38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43725">
              <w:rPr>
                <w:rFonts w:ascii="Arial Narrow" w:hAnsi="Arial Narrow"/>
                <w:color w:val="000000"/>
                <w:sz w:val="18"/>
                <w:szCs w:val="18"/>
              </w:rPr>
              <w:t>(e.g., maximum profit/minimal cost, investments, agriculture, manufacturing, banking)</w:t>
            </w:r>
          </w:p>
          <w:p w:rsidR="00B2202A" w:rsidRPr="00043725" w:rsidRDefault="00B2202A" w:rsidP="00B2202A">
            <w:pPr>
              <w:ind w:left="-38"/>
              <w:rPr>
                <w:color w:val="000000"/>
                <w:sz w:val="18"/>
                <w:szCs w:val="18"/>
              </w:rPr>
            </w:pPr>
          </w:p>
        </w:tc>
      </w:tr>
      <w:tr w:rsidR="00B2202A" w:rsidRPr="008A1DB9" w:rsidTr="00643DD2">
        <w:trPr>
          <w:trHeight w:val="890"/>
        </w:trPr>
        <w:tc>
          <w:tcPr>
            <w:tcW w:w="1570" w:type="dxa"/>
            <w:gridSpan w:val="2"/>
          </w:tcPr>
          <w:p w:rsidR="00B2202A" w:rsidRPr="008A1DB9" w:rsidRDefault="00B2202A" w:rsidP="00B2202A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B2202A" w:rsidRPr="008A1DB9" w:rsidRDefault="00B2202A" w:rsidP="00B2202A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</w:tc>
        <w:tc>
          <w:tcPr>
            <w:tcW w:w="2376" w:type="dxa"/>
          </w:tcPr>
          <w:p w:rsidR="00B2202A" w:rsidRPr="00043725" w:rsidRDefault="00B2202A" w:rsidP="00B2202A">
            <w:pPr>
              <w:rPr>
                <w:rFonts w:ascii="Arial Narrow" w:hAnsi="Arial Narrow"/>
                <w:sz w:val="18"/>
                <w:szCs w:val="18"/>
              </w:rPr>
            </w:pPr>
            <w:r w:rsidRPr="00043725">
              <w:rPr>
                <w:rFonts w:ascii="Arial Narrow" w:hAnsi="Arial Narrow"/>
                <w:sz w:val="18"/>
                <w:szCs w:val="18"/>
              </w:rPr>
              <w:t>Last minute questions before test</w:t>
            </w:r>
          </w:p>
        </w:tc>
        <w:tc>
          <w:tcPr>
            <w:tcW w:w="2548" w:type="dxa"/>
            <w:gridSpan w:val="3"/>
          </w:tcPr>
          <w:p w:rsidR="00B2202A" w:rsidRPr="00043725" w:rsidRDefault="00616B9F" w:rsidP="00616B9F">
            <w:pPr>
              <w:rPr>
                <w:rFonts w:ascii="Arial Narrow" w:hAnsi="Arial Narrow"/>
                <w:sz w:val="18"/>
                <w:szCs w:val="18"/>
              </w:rPr>
            </w:pPr>
            <w:r w:rsidRPr="00043725">
              <w:rPr>
                <w:rFonts w:ascii="Arial Narrow" w:hAnsi="Arial Narrow"/>
                <w:sz w:val="18"/>
                <w:szCs w:val="18"/>
              </w:rPr>
              <w:t>List of concepts to be covered on quarterly assess will be posted</w:t>
            </w:r>
            <w:r w:rsidR="00C91487" w:rsidRPr="0004372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91487" w:rsidRPr="00043725" w:rsidRDefault="00C91487" w:rsidP="00616B9F">
            <w:pPr>
              <w:rPr>
                <w:rFonts w:ascii="Arial Narrow" w:hAnsi="Arial Narrow"/>
                <w:sz w:val="18"/>
                <w:szCs w:val="18"/>
              </w:rPr>
            </w:pPr>
            <w:r w:rsidRPr="00043725">
              <w:rPr>
                <w:rFonts w:ascii="Arial Narrow" w:hAnsi="Arial Narrow"/>
                <w:sz w:val="18"/>
                <w:szCs w:val="18"/>
              </w:rPr>
              <w:t>Students will write on notecard questions for the concepts</w:t>
            </w:r>
          </w:p>
        </w:tc>
        <w:tc>
          <w:tcPr>
            <w:tcW w:w="2560" w:type="dxa"/>
          </w:tcPr>
          <w:p w:rsidR="00B2202A" w:rsidRPr="00043725" w:rsidRDefault="00B2202A" w:rsidP="00B2202A">
            <w:pPr>
              <w:rPr>
                <w:rFonts w:ascii="Arial Narrow" w:hAnsi="Arial Narrow"/>
                <w:sz w:val="18"/>
                <w:szCs w:val="18"/>
              </w:rPr>
            </w:pPr>
            <w:r w:rsidRPr="00043725">
              <w:rPr>
                <w:rFonts w:ascii="Arial Narrow" w:hAnsi="Arial Narrow"/>
                <w:sz w:val="18"/>
                <w:szCs w:val="18"/>
              </w:rPr>
              <w:t>Last minute questions before assessment</w:t>
            </w:r>
          </w:p>
        </w:tc>
        <w:tc>
          <w:tcPr>
            <w:tcW w:w="2615" w:type="dxa"/>
            <w:gridSpan w:val="3"/>
          </w:tcPr>
          <w:p w:rsidR="00B2202A" w:rsidRPr="00043725" w:rsidRDefault="00B2202A" w:rsidP="00B2202A">
            <w:pPr>
              <w:rPr>
                <w:rFonts w:ascii="Arial Narrow" w:hAnsi="Arial Narrow"/>
                <w:sz w:val="18"/>
                <w:szCs w:val="18"/>
              </w:rPr>
            </w:pPr>
            <w:r w:rsidRPr="00043725">
              <w:rPr>
                <w:rFonts w:ascii="Arial Narrow" w:hAnsi="Arial Narrow"/>
                <w:sz w:val="18"/>
                <w:szCs w:val="18"/>
              </w:rPr>
              <w:t>Last minute questions before assessment</w:t>
            </w:r>
          </w:p>
        </w:tc>
        <w:tc>
          <w:tcPr>
            <w:tcW w:w="2721" w:type="dxa"/>
          </w:tcPr>
          <w:p w:rsidR="00B2202A" w:rsidRPr="00043725" w:rsidRDefault="00DA5518" w:rsidP="00B220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Students will be given a packet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of  inequalities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to review concepts learned in Algebra  II.</w:t>
            </w:r>
          </w:p>
        </w:tc>
      </w:tr>
      <w:tr w:rsidR="00617A7B" w:rsidRPr="008A1DB9" w:rsidTr="00643DD2">
        <w:trPr>
          <w:trHeight w:val="2736"/>
        </w:trPr>
        <w:tc>
          <w:tcPr>
            <w:tcW w:w="1570" w:type="dxa"/>
            <w:gridSpan w:val="2"/>
          </w:tcPr>
          <w:p w:rsidR="00617A7B" w:rsidRPr="008A1DB9" w:rsidRDefault="00617A7B" w:rsidP="00617A7B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617A7B" w:rsidRPr="008A1DB9" w:rsidRDefault="00617A7B" w:rsidP="00617A7B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376" w:type="dxa"/>
          </w:tcPr>
          <w:p w:rsidR="00617A7B" w:rsidRPr="00043725" w:rsidRDefault="00617A7B" w:rsidP="00617A7B">
            <w:pPr>
              <w:rPr>
                <w:rFonts w:ascii="Arial Narrow" w:hAnsi="Arial Narrow"/>
                <w:sz w:val="18"/>
                <w:szCs w:val="18"/>
              </w:rPr>
            </w:pPr>
            <w:r w:rsidRPr="00043725">
              <w:rPr>
                <w:rFonts w:ascii="Arial Narrow" w:hAnsi="Arial Narrow"/>
                <w:sz w:val="18"/>
                <w:szCs w:val="18"/>
              </w:rPr>
              <w:t xml:space="preserve">Test over determinants, inverse matrices, and solving systems of equations using inverse matrices </w:t>
            </w:r>
          </w:p>
        </w:tc>
        <w:tc>
          <w:tcPr>
            <w:tcW w:w="2548" w:type="dxa"/>
            <w:gridSpan w:val="3"/>
          </w:tcPr>
          <w:p w:rsidR="00617A7B" w:rsidRPr="00043725" w:rsidRDefault="00617A7B" w:rsidP="00617A7B">
            <w:pPr>
              <w:rPr>
                <w:rFonts w:ascii="Arial Narrow" w:hAnsi="Arial Narrow"/>
                <w:sz w:val="18"/>
                <w:szCs w:val="18"/>
              </w:rPr>
            </w:pPr>
            <w:r w:rsidRPr="00043725">
              <w:rPr>
                <w:rFonts w:ascii="Arial Narrow" w:hAnsi="Arial Narrow"/>
                <w:sz w:val="18"/>
                <w:szCs w:val="18"/>
              </w:rPr>
              <w:t xml:space="preserve">Students will be divided into groups based on questions written on notecards.  </w:t>
            </w:r>
          </w:p>
        </w:tc>
        <w:tc>
          <w:tcPr>
            <w:tcW w:w="2560" w:type="dxa"/>
          </w:tcPr>
          <w:p w:rsidR="00617A7B" w:rsidRPr="00043725" w:rsidRDefault="00617A7B" w:rsidP="00617A7B">
            <w:pPr>
              <w:rPr>
                <w:rFonts w:ascii="Arial Narrow" w:hAnsi="Arial Narrow"/>
                <w:sz w:val="18"/>
                <w:szCs w:val="18"/>
              </w:rPr>
            </w:pPr>
            <w:r w:rsidRPr="00043725">
              <w:rPr>
                <w:rFonts w:ascii="Arial Narrow" w:hAnsi="Arial Narrow"/>
                <w:sz w:val="18"/>
                <w:szCs w:val="18"/>
              </w:rPr>
              <w:t>Quarterly Assessment</w:t>
            </w:r>
          </w:p>
          <w:p w:rsidR="00617A7B" w:rsidRDefault="00C63265" w:rsidP="00617A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Open Respons</w:t>
            </w:r>
            <w:r w:rsidR="00617A7B" w:rsidRPr="00043725">
              <w:rPr>
                <w:rFonts w:ascii="Arial Narrow" w:hAnsi="Arial Narrow"/>
                <w:sz w:val="18"/>
                <w:szCs w:val="18"/>
              </w:rPr>
              <w:t>e</w:t>
            </w:r>
          </w:p>
          <w:p w:rsidR="00C63265" w:rsidRPr="00043725" w:rsidRDefault="00C63265" w:rsidP="00617A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5" w:type="dxa"/>
            <w:gridSpan w:val="3"/>
          </w:tcPr>
          <w:p w:rsidR="00617A7B" w:rsidRPr="00043725" w:rsidRDefault="00617A7B" w:rsidP="00617A7B">
            <w:pPr>
              <w:rPr>
                <w:rFonts w:ascii="Arial Narrow" w:hAnsi="Arial Narrow"/>
                <w:sz w:val="18"/>
                <w:szCs w:val="18"/>
              </w:rPr>
            </w:pPr>
            <w:r w:rsidRPr="00043725">
              <w:rPr>
                <w:rFonts w:ascii="Arial Narrow" w:hAnsi="Arial Narrow"/>
                <w:sz w:val="18"/>
                <w:szCs w:val="18"/>
              </w:rPr>
              <w:t>Quarterly assessment</w:t>
            </w:r>
          </w:p>
          <w:p w:rsidR="00617A7B" w:rsidRPr="00043725" w:rsidRDefault="00617A7B" w:rsidP="00617A7B">
            <w:pPr>
              <w:rPr>
                <w:rFonts w:ascii="Arial Narrow" w:hAnsi="Arial Narrow"/>
                <w:sz w:val="18"/>
                <w:szCs w:val="18"/>
              </w:rPr>
            </w:pPr>
            <w:r w:rsidRPr="00043725">
              <w:rPr>
                <w:rFonts w:ascii="Arial Narrow" w:hAnsi="Arial Narrow"/>
                <w:sz w:val="18"/>
                <w:szCs w:val="18"/>
              </w:rPr>
              <w:t>Multiple Choice</w:t>
            </w:r>
          </w:p>
        </w:tc>
        <w:tc>
          <w:tcPr>
            <w:tcW w:w="2721" w:type="dxa"/>
          </w:tcPr>
          <w:p w:rsidR="00617A7B" w:rsidRPr="00043725" w:rsidRDefault="00617A7B" w:rsidP="00617A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Students will work in partners solving the packet of linear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inequatity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equations in preparation for their project next week</w:t>
            </w:r>
          </w:p>
        </w:tc>
      </w:tr>
      <w:tr w:rsidR="00617A7B" w:rsidRPr="008A1DB9" w:rsidTr="00643DD2">
        <w:trPr>
          <w:trHeight w:val="1607"/>
        </w:trPr>
        <w:tc>
          <w:tcPr>
            <w:tcW w:w="1570" w:type="dxa"/>
            <w:gridSpan w:val="2"/>
          </w:tcPr>
          <w:p w:rsidR="00617A7B" w:rsidRPr="008A1DB9" w:rsidRDefault="00617A7B" w:rsidP="00617A7B">
            <w:pPr>
              <w:rPr>
                <w:b/>
              </w:rPr>
            </w:pPr>
            <w:r w:rsidRPr="008A1DB9">
              <w:rPr>
                <w:b/>
              </w:rPr>
              <w:t>Assessment of</w:t>
            </w:r>
          </w:p>
          <w:p w:rsidR="00617A7B" w:rsidRPr="008A1DB9" w:rsidRDefault="00617A7B" w:rsidP="00617A7B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617A7B" w:rsidRPr="008A1DB9" w:rsidRDefault="00617A7B" w:rsidP="00617A7B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617A7B" w:rsidRPr="008A1DB9" w:rsidRDefault="00617A7B" w:rsidP="00617A7B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</w:tc>
        <w:tc>
          <w:tcPr>
            <w:tcW w:w="2376" w:type="dxa"/>
          </w:tcPr>
          <w:p w:rsidR="00617A7B" w:rsidRPr="00043725" w:rsidRDefault="00617A7B" w:rsidP="00617A7B">
            <w:pPr>
              <w:rPr>
                <w:rFonts w:ascii="Arial Narrow" w:hAnsi="Arial Narrow"/>
                <w:sz w:val="18"/>
                <w:szCs w:val="18"/>
              </w:rPr>
            </w:pPr>
            <w:r w:rsidRPr="00043725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Test</w:t>
            </w:r>
          </w:p>
        </w:tc>
        <w:tc>
          <w:tcPr>
            <w:tcW w:w="2548" w:type="dxa"/>
            <w:gridSpan w:val="3"/>
          </w:tcPr>
          <w:p w:rsidR="00617A7B" w:rsidRPr="00043725" w:rsidRDefault="00617A7B" w:rsidP="00617A7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Teacher will monitor student work in groups</w:t>
            </w:r>
          </w:p>
        </w:tc>
        <w:tc>
          <w:tcPr>
            <w:tcW w:w="2560" w:type="dxa"/>
          </w:tcPr>
          <w:p w:rsidR="00617A7B" w:rsidRPr="00043725" w:rsidRDefault="00617A7B" w:rsidP="00617A7B">
            <w:pPr>
              <w:rPr>
                <w:rFonts w:ascii="Arial Narrow" w:hAnsi="Arial Narrow"/>
                <w:sz w:val="18"/>
                <w:szCs w:val="18"/>
              </w:rPr>
            </w:pPr>
            <w:r w:rsidRPr="00043725">
              <w:rPr>
                <w:rFonts w:ascii="Arial Narrow" w:hAnsi="Arial Narrow"/>
                <w:sz w:val="18"/>
                <w:szCs w:val="18"/>
              </w:rPr>
              <w:t xml:space="preserve">Assessments will be scored on </w:t>
            </w:r>
          </w:p>
          <w:p w:rsidR="00617A7B" w:rsidRPr="00043725" w:rsidRDefault="00617A7B" w:rsidP="00617A7B">
            <w:pPr>
              <w:rPr>
                <w:rFonts w:ascii="Arial Narrow" w:hAnsi="Arial Narrow"/>
                <w:sz w:val="18"/>
                <w:szCs w:val="18"/>
              </w:rPr>
            </w:pPr>
            <w:r w:rsidRPr="00043725">
              <w:rPr>
                <w:rFonts w:ascii="Arial Narrow" w:hAnsi="Arial Narrow"/>
                <w:sz w:val="18"/>
                <w:szCs w:val="18"/>
              </w:rPr>
              <w:t>Oct. 14</w:t>
            </w:r>
            <w:r w:rsidRPr="00043725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 w:rsidRPr="00043725">
              <w:rPr>
                <w:rFonts w:ascii="Arial Narrow" w:hAnsi="Arial Narrow"/>
                <w:sz w:val="18"/>
                <w:szCs w:val="18"/>
              </w:rPr>
              <w:t xml:space="preserve"> professional  day </w:t>
            </w:r>
          </w:p>
        </w:tc>
        <w:tc>
          <w:tcPr>
            <w:tcW w:w="2615" w:type="dxa"/>
            <w:gridSpan w:val="3"/>
          </w:tcPr>
          <w:p w:rsidR="00617A7B" w:rsidRPr="00043725" w:rsidRDefault="00617A7B" w:rsidP="00617A7B">
            <w:pPr>
              <w:rPr>
                <w:rFonts w:ascii="Arial Narrow" w:hAnsi="Arial Narrow"/>
                <w:sz w:val="18"/>
                <w:szCs w:val="18"/>
              </w:rPr>
            </w:pPr>
            <w:r w:rsidRPr="00043725">
              <w:rPr>
                <w:rFonts w:ascii="Arial Narrow" w:hAnsi="Arial Narrow"/>
                <w:sz w:val="18"/>
                <w:szCs w:val="18"/>
              </w:rPr>
              <w:t xml:space="preserve">Assessments will be scored on </w:t>
            </w:r>
          </w:p>
          <w:p w:rsidR="00617A7B" w:rsidRPr="00043725" w:rsidRDefault="00617A7B" w:rsidP="00617A7B">
            <w:pPr>
              <w:rPr>
                <w:rFonts w:ascii="Arial Narrow" w:hAnsi="Arial Narrow"/>
                <w:sz w:val="18"/>
                <w:szCs w:val="18"/>
              </w:rPr>
            </w:pPr>
            <w:r w:rsidRPr="00043725">
              <w:rPr>
                <w:rFonts w:ascii="Arial Narrow" w:hAnsi="Arial Narrow"/>
                <w:sz w:val="18"/>
                <w:szCs w:val="18"/>
              </w:rPr>
              <w:t>Oct. 14</w:t>
            </w:r>
            <w:r w:rsidRPr="00043725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 w:rsidRPr="00043725">
              <w:rPr>
                <w:rFonts w:ascii="Arial Narrow" w:hAnsi="Arial Narrow"/>
                <w:sz w:val="18"/>
                <w:szCs w:val="18"/>
              </w:rPr>
              <w:t xml:space="preserve"> professional  day </w:t>
            </w:r>
          </w:p>
        </w:tc>
        <w:tc>
          <w:tcPr>
            <w:tcW w:w="2721" w:type="dxa"/>
          </w:tcPr>
          <w:p w:rsidR="00617A7B" w:rsidRPr="00043725" w:rsidRDefault="00617A7B" w:rsidP="00617A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Students will check the solution key when they are completed with the assignment.</w:t>
            </w:r>
          </w:p>
        </w:tc>
      </w:tr>
    </w:tbl>
    <w:p w:rsidR="00B75221" w:rsidRPr="008A1DB9" w:rsidRDefault="00B75221" w:rsidP="00657AD7">
      <w:pPr>
        <w:rPr>
          <w:b/>
        </w:rPr>
      </w:pPr>
    </w:p>
    <w:sectPr w:rsidR="00B75221" w:rsidRPr="008A1DB9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B7" w:rsidRDefault="00ED55B7" w:rsidP="00B75221">
      <w:pPr>
        <w:spacing w:after="0" w:line="240" w:lineRule="auto"/>
      </w:pPr>
      <w:r>
        <w:separator/>
      </w:r>
    </w:p>
  </w:endnote>
  <w:endnote w:type="continuationSeparator" w:id="0">
    <w:p w:rsidR="00ED55B7" w:rsidRDefault="00ED55B7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B7" w:rsidRDefault="00ED55B7" w:rsidP="00B75221">
      <w:pPr>
        <w:spacing w:after="0" w:line="240" w:lineRule="auto"/>
      </w:pPr>
      <w:r>
        <w:separator/>
      </w:r>
    </w:p>
  </w:footnote>
  <w:footnote w:type="continuationSeparator" w:id="0">
    <w:p w:rsidR="00ED55B7" w:rsidRDefault="00ED55B7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320D5"/>
    <w:multiLevelType w:val="multilevel"/>
    <w:tmpl w:val="7936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43725"/>
    <w:rsid w:val="0014684C"/>
    <w:rsid w:val="001767EA"/>
    <w:rsid w:val="001E2554"/>
    <w:rsid w:val="001E2FF8"/>
    <w:rsid w:val="00241CF4"/>
    <w:rsid w:val="00281276"/>
    <w:rsid w:val="002C5197"/>
    <w:rsid w:val="00440D9C"/>
    <w:rsid w:val="0061104F"/>
    <w:rsid w:val="00616B9F"/>
    <w:rsid w:val="00617A7B"/>
    <w:rsid w:val="00622D7A"/>
    <w:rsid w:val="00643DD2"/>
    <w:rsid w:val="00657AD7"/>
    <w:rsid w:val="00664470"/>
    <w:rsid w:val="006E7931"/>
    <w:rsid w:val="007F361C"/>
    <w:rsid w:val="00841E20"/>
    <w:rsid w:val="008703F1"/>
    <w:rsid w:val="008A1DB9"/>
    <w:rsid w:val="008C5290"/>
    <w:rsid w:val="00A25E07"/>
    <w:rsid w:val="00B2202A"/>
    <w:rsid w:val="00B665B1"/>
    <w:rsid w:val="00B75221"/>
    <w:rsid w:val="00BB1F71"/>
    <w:rsid w:val="00BF0C34"/>
    <w:rsid w:val="00C44B59"/>
    <w:rsid w:val="00C63265"/>
    <w:rsid w:val="00C71275"/>
    <w:rsid w:val="00C91487"/>
    <w:rsid w:val="00CB3C3C"/>
    <w:rsid w:val="00D4008D"/>
    <w:rsid w:val="00DA5518"/>
    <w:rsid w:val="00E01D00"/>
    <w:rsid w:val="00E10712"/>
    <w:rsid w:val="00E2248E"/>
    <w:rsid w:val="00E641E3"/>
    <w:rsid w:val="00E66282"/>
    <w:rsid w:val="00E75843"/>
    <w:rsid w:val="00E7622A"/>
    <w:rsid w:val="00E770F8"/>
    <w:rsid w:val="00E83249"/>
    <w:rsid w:val="00EB14DC"/>
    <w:rsid w:val="00ED55B7"/>
    <w:rsid w:val="00F0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cp:lastPrinted>2013-05-30T21:35:00Z</cp:lastPrinted>
  <dcterms:created xsi:type="dcterms:W3CDTF">2013-10-07T02:18:00Z</dcterms:created>
  <dcterms:modified xsi:type="dcterms:W3CDTF">2013-10-07T02:18:00Z</dcterms:modified>
</cp:coreProperties>
</file>